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40" w:rsidRPr="007D6728" w:rsidRDefault="00103640" w:rsidP="007D6728">
      <w:pPr>
        <w:pStyle w:val="aa"/>
        <w:numPr>
          <w:ilvl w:val="0"/>
          <w:numId w:val="28"/>
        </w:num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7D6728">
        <w:rPr>
          <w:rFonts w:ascii="Times New Roman" w:eastAsia="Times New Roman" w:hAnsi="Times New Roman" w:cs="Times New Roman"/>
          <w:b/>
          <w:sz w:val="24"/>
          <w:szCs w:val="24"/>
          <w:lang w:eastAsia="ru-RU"/>
        </w:rPr>
        <w:t>Пояснительная записка</w:t>
      </w:r>
    </w:p>
    <w:p w:rsidR="00103640" w:rsidRPr="007D6728" w:rsidRDefault="00103640" w:rsidP="007D6728">
      <w:pPr>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Данная рабочая программа ориентирована на обучающихся 10-х классов и реализуется на основе следующих нормативно - правовых документов:</w:t>
      </w:r>
    </w:p>
    <w:p w:rsidR="005E6388" w:rsidRPr="005E6388" w:rsidRDefault="005E6388" w:rsidP="005E6388">
      <w:pPr>
        <w:pStyle w:val="aa"/>
        <w:numPr>
          <w:ilvl w:val="0"/>
          <w:numId w:val="6"/>
        </w:numPr>
        <w:spacing w:after="0"/>
        <w:rPr>
          <w:rFonts w:ascii="Times New Roman" w:eastAsia="Calibri" w:hAnsi="Times New Roman" w:cs="Times New Roman"/>
          <w:color w:val="000000"/>
          <w:sz w:val="24"/>
          <w:szCs w:val="24"/>
        </w:rPr>
      </w:pPr>
      <w:r w:rsidRPr="005E6388">
        <w:rPr>
          <w:rFonts w:ascii="Times New Roman" w:eastAsia="Calibri" w:hAnsi="Times New Roman" w:cs="Times New Roman"/>
          <w:color w:val="000000"/>
          <w:sz w:val="24"/>
          <w:szCs w:val="24"/>
        </w:rPr>
        <w:t xml:space="preserve">Закона Российской Федерации «Об образовании в Российской Федерации» от 29.12.2012г. №273 ФЗ (с </w:t>
      </w:r>
      <w:r w:rsidR="00E80208">
        <w:rPr>
          <w:rFonts w:ascii="Times New Roman" w:eastAsia="Calibri" w:hAnsi="Times New Roman" w:cs="Times New Roman"/>
          <w:color w:val="000000"/>
          <w:sz w:val="24"/>
          <w:szCs w:val="24"/>
        </w:rPr>
        <w:t xml:space="preserve">последующими </w:t>
      </w:r>
      <w:r w:rsidRPr="005E6388">
        <w:rPr>
          <w:rFonts w:ascii="Times New Roman" w:eastAsia="Calibri" w:hAnsi="Times New Roman" w:cs="Times New Roman"/>
          <w:color w:val="000000"/>
          <w:sz w:val="24"/>
          <w:szCs w:val="24"/>
        </w:rPr>
        <w:t>изменениями и дополнениями);</w:t>
      </w:r>
    </w:p>
    <w:p w:rsidR="00E80208" w:rsidRPr="00E80208" w:rsidRDefault="00E80208" w:rsidP="00E80208">
      <w:pPr>
        <w:pStyle w:val="aa"/>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Приказа</w:t>
      </w:r>
      <w:r w:rsidRPr="00E80208">
        <w:rPr>
          <w:rFonts w:ascii="Times New Roman" w:hAnsi="Times New Roman"/>
          <w:sz w:val="24"/>
          <w:szCs w:val="24"/>
        </w:rPr>
        <w:t xml:space="preserve"> 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E80208" w:rsidRDefault="00E80208" w:rsidP="00E80208">
      <w:pPr>
        <w:pStyle w:val="aa"/>
        <w:numPr>
          <w:ilvl w:val="0"/>
          <w:numId w:val="6"/>
        </w:numPr>
        <w:spacing w:after="0" w:line="240" w:lineRule="auto"/>
        <w:jc w:val="both"/>
      </w:pPr>
      <w:r>
        <w:rPr>
          <w:rFonts w:ascii="Times New Roman" w:hAnsi="Times New Roman"/>
          <w:sz w:val="24"/>
          <w:szCs w:val="24"/>
        </w:rPr>
        <w:t>Приказа</w:t>
      </w:r>
      <w:r w:rsidRPr="00E80208">
        <w:rPr>
          <w:rFonts w:ascii="Times New Roman" w:hAnsi="Times New Roman"/>
          <w:sz w:val="24"/>
          <w:szCs w:val="24"/>
        </w:rPr>
        <w:t xml:space="preserve">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w:t>
      </w:r>
      <w:r>
        <w:t>.</w:t>
      </w:r>
    </w:p>
    <w:p w:rsidR="0061107F" w:rsidRPr="00EA216A" w:rsidRDefault="0061107F" w:rsidP="007D6728">
      <w:pPr>
        <w:widowControl w:val="0"/>
        <w:numPr>
          <w:ilvl w:val="0"/>
          <w:numId w:val="6"/>
        </w:numPr>
        <w:suppressAutoHyphens/>
        <w:autoSpaceDE w:val="0"/>
        <w:spacing w:after="0" w:line="240" w:lineRule="auto"/>
        <w:jc w:val="both"/>
        <w:rPr>
          <w:rFonts w:ascii="Times New Roman" w:eastAsia="Times New Roman" w:hAnsi="Times New Roman" w:cs="Times New Roman"/>
          <w:color w:val="000000"/>
          <w:sz w:val="24"/>
          <w:szCs w:val="24"/>
        </w:rPr>
      </w:pPr>
      <w:r w:rsidRPr="007D6728">
        <w:rPr>
          <w:rFonts w:ascii="Times New Roman" w:eastAsia="Calibri" w:hAnsi="Times New Roman" w:cs="Times New Roman"/>
          <w:color w:val="000000"/>
          <w:sz w:val="24"/>
          <w:szCs w:val="24"/>
        </w:rPr>
        <w:t>Авторская программа: Программы. Математика. 5 – 6 классы. Алгебра 7 – 9 классы. Алгебра и начала математического анализа. 10 – 11 классы (профильный уровень) / авт.- сост. И.И. Зубарева, А.Г. Мордкович. – 2-е изд., испр. и  доп. – М.: Мнемозина, 2009;</w:t>
      </w:r>
    </w:p>
    <w:p w:rsidR="00EA216A" w:rsidRPr="007D6728" w:rsidRDefault="00EA216A" w:rsidP="007D6728">
      <w:pPr>
        <w:widowControl w:val="0"/>
        <w:numPr>
          <w:ilvl w:val="0"/>
          <w:numId w:val="6"/>
        </w:numPr>
        <w:suppressAutoHyphens/>
        <w:autoSpaceDE w:val="0"/>
        <w:spacing w:after="0" w:line="240" w:lineRule="auto"/>
        <w:jc w:val="both"/>
        <w:rPr>
          <w:rFonts w:ascii="Times New Roman" w:eastAsia="Times New Roman" w:hAnsi="Times New Roman" w:cs="Times New Roman"/>
          <w:color w:val="000000"/>
          <w:sz w:val="24"/>
          <w:szCs w:val="24"/>
        </w:rPr>
      </w:pPr>
      <w:r w:rsidRPr="00EA216A">
        <w:rPr>
          <w:rFonts w:ascii="Times New Roman" w:eastAsia="Calibri" w:hAnsi="Times New Roman" w:cs="Times New Roman"/>
          <w:color w:val="000000"/>
          <w:sz w:val="24"/>
          <w:szCs w:val="24"/>
        </w:rPr>
        <w:t>Примерной программы среднего (полного) общего образования по математике. Профильн</w:t>
      </w:r>
      <w:r>
        <w:rPr>
          <w:rFonts w:ascii="Times New Roman" w:eastAsia="Calibri" w:hAnsi="Times New Roman" w:cs="Times New Roman"/>
          <w:color w:val="000000"/>
          <w:sz w:val="24"/>
          <w:szCs w:val="24"/>
        </w:rPr>
        <w:t>ый уровень;</w:t>
      </w:r>
    </w:p>
    <w:p w:rsidR="0061107F" w:rsidRPr="007D6728" w:rsidRDefault="007D6728" w:rsidP="007D6728">
      <w:pPr>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Данная рабочая программа</w:t>
      </w:r>
    </w:p>
    <w:p w:rsidR="0061107F" w:rsidRPr="007D6728" w:rsidRDefault="0061107F" w:rsidP="007D6728">
      <w:pPr>
        <w:widowControl w:val="0"/>
        <w:numPr>
          <w:ilvl w:val="0"/>
          <w:numId w:val="5"/>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 xml:space="preserve">конкретизирует содержание предметных тем образовательного стандарта на </w:t>
      </w:r>
      <w:r w:rsidR="005E6388">
        <w:rPr>
          <w:rFonts w:ascii="Times New Roman" w:eastAsia="Calibri" w:hAnsi="Times New Roman" w:cs="Times New Roman"/>
          <w:sz w:val="24"/>
          <w:szCs w:val="24"/>
        </w:rPr>
        <w:t>профильном</w:t>
      </w:r>
      <w:r w:rsidRPr="007D6728">
        <w:rPr>
          <w:rFonts w:ascii="Times New Roman" w:eastAsia="Calibri" w:hAnsi="Times New Roman" w:cs="Times New Roman"/>
          <w:sz w:val="24"/>
          <w:szCs w:val="24"/>
        </w:rPr>
        <w:t xml:space="preserve"> уровне; </w:t>
      </w:r>
    </w:p>
    <w:p w:rsidR="0061107F" w:rsidRPr="007D6728" w:rsidRDefault="0061107F" w:rsidP="007D6728">
      <w:pPr>
        <w:widowControl w:val="0"/>
        <w:numPr>
          <w:ilvl w:val="0"/>
          <w:numId w:val="5"/>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дает примерное распределение учебных часов по разделам курса и рекомендуемую последовательность изучения разделов алгебры и начал математического анализа с учетом межпредметных и внутрипредметных связей, логики учебного процесса, возрастных особенностей обучающихся.</w:t>
      </w:r>
    </w:p>
    <w:p w:rsidR="0061107F" w:rsidRPr="007D6728" w:rsidRDefault="0061107F" w:rsidP="007D6728">
      <w:pPr>
        <w:spacing w:after="0" w:line="240" w:lineRule="auto"/>
        <w:jc w:val="both"/>
        <w:rPr>
          <w:rFonts w:ascii="Times New Roman" w:eastAsia="Calibri" w:hAnsi="Times New Roman" w:cs="Times New Roman"/>
          <w:sz w:val="24"/>
          <w:szCs w:val="24"/>
        </w:rPr>
      </w:pPr>
    </w:p>
    <w:p w:rsidR="0061107F" w:rsidRPr="007D6728" w:rsidRDefault="0061107F" w:rsidP="007D6728">
      <w:pPr>
        <w:spacing w:after="0" w:line="240" w:lineRule="auto"/>
        <w:ind w:firstLine="567"/>
        <w:jc w:val="both"/>
        <w:rPr>
          <w:rFonts w:ascii="Times New Roman" w:eastAsia="Calibri" w:hAnsi="Times New Roman" w:cs="Times New Roman"/>
          <w:sz w:val="24"/>
          <w:szCs w:val="24"/>
          <w:u w:val="single"/>
        </w:rPr>
      </w:pPr>
      <w:r w:rsidRPr="007D6728">
        <w:rPr>
          <w:rFonts w:ascii="Times New Roman" w:eastAsia="Calibri" w:hAnsi="Times New Roman" w:cs="Times New Roman"/>
          <w:sz w:val="24"/>
          <w:szCs w:val="24"/>
          <w:u w:val="single"/>
        </w:rPr>
        <w:t xml:space="preserve">Структура документа </w:t>
      </w:r>
    </w:p>
    <w:p w:rsidR="0061107F" w:rsidRPr="007D6728" w:rsidRDefault="0061107F" w:rsidP="007D6728">
      <w:pPr>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 xml:space="preserve">Примерная программа по </w:t>
      </w:r>
      <w:r w:rsidR="00EA216A">
        <w:rPr>
          <w:rFonts w:ascii="Times New Roman" w:eastAsia="Calibri" w:hAnsi="Times New Roman" w:cs="Times New Roman"/>
          <w:sz w:val="24"/>
          <w:szCs w:val="24"/>
        </w:rPr>
        <w:t>математике</w:t>
      </w:r>
      <w:r w:rsidRPr="007D6728">
        <w:rPr>
          <w:rFonts w:ascii="Times New Roman" w:eastAsia="Calibri" w:hAnsi="Times New Roman" w:cs="Times New Roman"/>
          <w:sz w:val="24"/>
          <w:szCs w:val="24"/>
        </w:rPr>
        <w:t xml:space="preserve"> включает: </w:t>
      </w:r>
    </w:p>
    <w:p w:rsidR="007D6728" w:rsidRPr="007D6728" w:rsidRDefault="007D6728" w:rsidP="007D6728">
      <w:pPr>
        <w:widowControl w:val="0"/>
        <w:numPr>
          <w:ilvl w:val="0"/>
          <w:numId w:val="4"/>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 xml:space="preserve">пояснительную записку; </w:t>
      </w:r>
    </w:p>
    <w:p w:rsidR="007D6728" w:rsidRPr="007D6728" w:rsidRDefault="007D6728" w:rsidP="007D6728">
      <w:pPr>
        <w:widowControl w:val="0"/>
        <w:numPr>
          <w:ilvl w:val="0"/>
          <w:numId w:val="4"/>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цели и задачи изучения алгебры и начал математического анализа;</w:t>
      </w:r>
    </w:p>
    <w:p w:rsidR="007D6728" w:rsidRPr="007D6728" w:rsidRDefault="007D6728" w:rsidP="007D6728">
      <w:pPr>
        <w:widowControl w:val="0"/>
        <w:numPr>
          <w:ilvl w:val="0"/>
          <w:numId w:val="4"/>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 xml:space="preserve">основное содержание с примерным распределением учебных часов по разделам курса,  </w:t>
      </w:r>
    </w:p>
    <w:p w:rsidR="007D6728" w:rsidRPr="007D6728" w:rsidRDefault="007D6728" w:rsidP="007D6728">
      <w:pPr>
        <w:widowControl w:val="0"/>
        <w:numPr>
          <w:ilvl w:val="0"/>
          <w:numId w:val="4"/>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требования к уровню подготовки обучающихся;</w:t>
      </w:r>
    </w:p>
    <w:p w:rsidR="007D6728" w:rsidRPr="007D6728" w:rsidRDefault="007D6728" w:rsidP="007D6728">
      <w:pPr>
        <w:widowControl w:val="0"/>
        <w:numPr>
          <w:ilvl w:val="0"/>
          <w:numId w:val="4"/>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календарно-тематическое планирование;</w:t>
      </w:r>
    </w:p>
    <w:p w:rsidR="007D6728" w:rsidRPr="007D6728" w:rsidRDefault="007D6728" w:rsidP="007D6728">
      <w:pPr>
        <w:widowControl w:val="0"/>
        <w:numPr>
          <w:ilvl w:val="0"/>
          <w:numId w:val="4"/>
        </w:numPr>
        <w:suppressAutoHyphens/>
        <w:autoSpaceDE w:val="0"/>
        <w:spacing w:after="0" w:line="240" w:lineRule="auto"/>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литературу и средства обучения.</w:t>
      </w:r>
    </w:p>
    <w:p w:rsidR="007D6728" w:rsidRPr="007D6728" w:rsidRDefault="007D6728" w:rsidP="007D6728">
      <w:pPr>
        <w:widowControl w:val="0"/>
        <w:suppressAutoHyphens/>
        <w:autoSpaceDE w:val="0"/>
        <w:spacing w:after="0" w:line="240" w:lineRule="auto"/>
        <w:ind w:left="360"/>
        <w:jc w:val="both"/>
        <w:rPr>
          <w:rFonts w:ascii="Times New Roman" w:eastAsia="Calibri" w:hAnsi="Times New Roman" w:cs="Times New Roman"/>
          <w:sz w:val="24"/>
          <w:szCs w:val="24"/>
        </w:rPr>
      </w:pPr>
      <w:r w:rsidRPr="007D6728">
        <w:rPr>
          <w:rFonts w:ascii="Times New Roman" w:eastAsia="Calibri" w:hAnsi="Times New Roman" w:cs="Times New Roman"/>
          <w:sz w:val="24"/>
          <w:szCs w:val="24"/>
        </w:rPr>
        <w:t xml:space="preserve">На реализацию данной программы отводится </w:t>
      </w:r>
      <w:r w:rsidR="00EA216A">
        <w:rPr>
          <w:rFonts w:ascii="Times New Roman" w:eastAsia="Calibri" w:hAnsi="Times New Roman" w:cs="Times New Roman"/>
          <w:sz w:val="24"/>
          <w:szCs w:val="24"/>
        </w:rPr>
        <w:t>210</w:t>
      </w:r>
      <w:r w:rsidRPr="007D6728">
        <w:rPr>
          <w:rFonts w:ascii="Times New Roman" w:eastAsia="Calibri" w:hAnsi="Times New Roman" w:cs="Times New Roman"/>
          <w:sz w:val="24"/>
          <w:szCs w:val="24"/>
        </w:rPr>
        <w:t xml:space="preserve"> часов в год, </w:t>
      </w:r>
      <w:r w:rsidR="00EA216A">
        <w:rPr>
          <w:rFonts w:ascii="Times New Roman" w:eastAsia="Calibri" w:hAnsi="Times New Roman" w:cs="Times New Roman"/>
          <w:sz w:val="24"/>
          <w:szCs w:val="24"/>
        </w:rPr>
        <w:t>6</w:t>
      </w:r>
      <w:r w:rsidRPr="007D6728">
        <w:rPr>
          <w:rFonts w:ascii="Times New Roman" w:eastAsia="Calibri" w:hAnsi="Times New Roman" w:cs="Times New Roman"/>
          <w:sz w:val="24"/>
          <w:szCs w:val="24"/>
        </w:rPr>
        <w:t xml:space="preserve"> час</w:t>
      </w:r>
      <w:r w:rsidR="00EA216A">
        <w:rPr>
          <w:rFonts w:ascii="Times New Roman" w:eastAsia="Calibri" w:hAnsi="Times New Roman" w:cs="Times New Roman"/>
          <w:sz w:val="24"/>
          <w:szCs w:val="24"/>
        </w:rPr>
        <w:t>ов</w:t>
      </w:r>
      <w:r w:rsidRPr="007D6728">
        <w:rPr>
          <w:rFonts w:ascii="Times New Roman" w:eastAsia="Calibri" w:hAnsi="Times New Roman" w:cs="Times New Roman"/>
          <w:sz w:val="24"/>
          <w:szCs w:val="24"/>
        </w:rPr>
        <w:t xml:space="preserve"> в неделю.</w:t>
      </w:r>
    </w:p>
    <w:p w:rsidR="0061107F" w:rsidRPr="007D6728" w:rsidRDefault="0061107F" w:rsidP="007D6728">
      <w:pPr>
        <w:widowControl w:val="0"/>
        <w:suppressAutoHyphens/>
        <w:autoSpaceDE w:val="0"/>
        <w:spacing w:after="0" w:line="240" w:lineRule="auto"/>
        <w:ind w:left="360"/>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 xml:space="preserve">Цели и задачи изучения </w:t>
      </w:r>
      <w:r w:rsidR="00EA216A">
        <w:rPr>
          <w:rFonts w:ascii="Times New Roman" w:eastAsia="Times New Roman" w:hAnsi="Times New Roman" w:cs="Times New Roman"/>
          <w:b/>
          <w:sz w:val="24"/>
          <w:szCs w:val="24"/>
          <w:lang w:eastAsia="ru-RU"/>
        </w:rPr>
        <w:t>математики</w:t>
      </w:r>
    </w:p>
    <w:p w:rsidR="0061107F" w:rsidRPr="007D6728" w:rsidRDefault="0061107F" w:rsidP="007D6728">
      <w:pPr>
        <w:widowControl w:val="0"/>
        <w:spacing w:after="60" w:line="240" w:lineRule="auto"/>
        <w:ind w:firstLine="567"/>
        <w:jc w:val="both"/>
        <w:outlineLvl w:val="2"/>
        <w:rPr>
          <w:rFonts w:ascii="Times New Roman" w:eastAsia="Times New Roman" w:hAnsi="Times New Roman" w:cs="Times New Roman"/>
          <w:bCs/>
          <w:sz w:val="24"/>
          <w:szCs w:val="24"/>
          <w:u w:val="single"/>
          <w:lang w:eastAsia="ru-RU"/>
        </w:rPr>
      </w:pPr>
      <w:r w:rsidRPr="007D6728">
        <w:rPr>
          <w:rFonts w:ascii="Times New Roman" w:eastAsia="Times New Roman" w:hAnsi="Times New Roman" w:cs="Times New Roman"/>
          <w:bCs/>
          <w:sz w:val="24"/>
          <w:szCs w:val="24"/>
          <w:u w:val="single"/>
          <w:lang w:eastAsia="ru-RU"/>
        </w:rPr>
        <w:t>Цели</w:t>
      </w:r>
    </w:p>
    <w:p w:rsidR="0061107F" w:rsidRPr="007D6728" w:rsidRDefault="0061107F" w:rsidP="007D6728">
      <w:pPr>
        <w:spacing w:after="120" w:line="240" w:lineRule="auto"/>
        <w:ind w:left="283" w:firstLine="567"/>
        <w:jc w:val="both"/>
        <w:rPr>
          <w:rFonts w:ascii="Times New Roman" w:eastAsia="Times New Roman" w:hAnsi="Times New Roman" w:cs="Times New Roman"/>
          <w:bCs/>
          <w:iCs/>
          <w:sz w:val="24"/>
          <w:szCs w:val="24"/>
          <w:lang w:eastAsia="ru-RU"/>
        </w:rPr>
      </w:pPr>
      <w:r w:rsidRPr="007D6728">
        <w:rPr>
          <w:rFonts w:ascii="Times New Roman" w:eastAsia="Times New Roman" w:hAnsi="Times New Roman" w:cs="Times New Roman"/>
          <w:bCs/>
          <w:iCs/>
          <w:sz w:val="24"/>
          <w:szCs w:val="24"/>
          <w:lang w:eastAsia="ru-RU"/>
        </w:rPr>
        <w:t xml:space="preserve">Изучение </w:t>
      </w:r>
      <w:r w:rsidR="00EA216A">
        <w:rPr>
          <w:rFonts w:ascii="Times New Roman" w:eastAsia="Times New Roman" w:hAnsi="Times New Roman" w:cs="Times New Roman"/>
          <w:bCs/>
          <w:iCs/>
          <w:sz w:val="24"/>
          <w:szCs w:val="24"/>
          <w:lang w:eastAsia="ru-RU"/>
        </w:rPr>
        <w:t>математики</w:t>
      </w:r>
      <w:r w:rsidRPr="007D6728">
        <w:rPr>
          <w:rFonts w:ascii="Times New Roman" w:eastAsia="Times New Roman" w:hAnsi="Times New Roman" w:cs="Times New Roman"/>
          <w:bCs/>
          <w:iCs/>
          <w:sz w:val="24"/>
          <w:szCs w:val="24"/>
          <w:lang w:eastAsia="ru-RU"/>
        </w:rPr>
        <w:t xml:space="preserve"> на профильном  уровне среднего (полного) общего образования направлено на достижение следующих целей:</w:t>
      </w:r>
    </w:p>
    <w:p w:rsidR="0061107F" w:rsidRPr="007D6728" w:rsidRDefault="0061107F" w:rsidP="007D6728">
      <w:pPr>
        <w:numPr>
          <w:ilvl w:val="0"/>
          <w:numId w:val="3"/>
        </w:numPr>
        <w:spacing w:before="20"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u w:val="single"/>
          <w:lang w:eastAsia="ru-RU"/>
        </w:rPr>
        <w:t>формирование представлений</w:t>
      </w:r>
      <w:r w:rsidRPr="007D6728">
        <w:rPr>
          <w:rFonts w:ascii="Times New Roman" w:eastAsia="Times New Roman" w:hAnsi="Times New Roman" w:cs="Times New Roman"/>
          <w:sz w:val="24"/>
          <w:szCs w:val="24"/>
          <w:lang w:eastAsia="ru-RU"/>
        </w:rPr>
        <w:t xml:space="preserve"> о математике как универсальном языке науки, средстве моделирования явлений и процессов, об идеях и методах математики; </w:t>
      </w:r>
    </w:p>
    <w:p w:rsidR="0061107F" w:rsidRPr="007D6728" w:rsidRDefault="0061107F" w:rsidP="007D6728">
      <w:pPr>
        <w:numPr>
          <w:ilvl w:val="0"/>
          <w:numId w:val="3"/>
        </w:numPr>
        <w:spacing w:before="20"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u w:val="single"/>
          <w:lang w:eastAsia="ru-RU"/>
        </w:rPr>
        <w:t>развитие</w:t>
      </w:r>
      <w:r w:rsidRPr="007D6728">
        <w:rPr>
          <w:rFonts w:ascii="Times New Roman" w:eastAsia="Times New Roman" w:hAnsi="Times New Roman" w:cs="Times New Roman"/>
          <w:sz w:val="24"/>
          <w:szCs w:val="24"/>
          <w:lang w:eastAsia="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1107F" w:rsidRPr="007D6728" w:rsidRDefault="0061107F" w:rsidP="007D6728">
      <w:pPr>
        <w:numPr>
          <w:ilvl w:val="0"/>
          <w:numId w:val="3"/>
        </w:numPr>
        <w:spacing w:before="20"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u w:val="single"/>
          <w:lang w:eastAsia="ru-RU"/>
        </w:rPr>
        <w:t>овладение математическими знаниями и умениями,</w:t>
      </w:r>
      <w:r w:rsidRPr="007D6728">
        <w:rPr>
          <w:rFonts w:ascii="Times New Roman" w:eastAsia="Times New Roman" w:hAnsi="Times New Roman" w:cs="Times New Roman"/>
          <w:sz w:val="24"/>
          <w:szCs w:val="24"/>
          <w:lang w:eastAsia="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1107F" w:rsidRPr="007D6728" w:rsidRDefault="0061107F" w:rsidP="007D6728">
      <w:pPr>
        <w:numPr>
          <w:ilvl w:val="0"/>
          <w:numId w:val="3"/>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u w:val="single"/>
          <w:lang w:eastAsia="ru-RU"/>
        </w:rPr>
        <w:t>воспитание</w:t>
      </w:r>
      <w:r w:rsidRPr="007D6728">
        <w:rPr>
          <w:rFonts w:ascii="Times New Roman" w:eastAsia="Times New Roman" w:hAnsi="Times New Roman" w:cs="Times New Roman"/>
          <w:sz w:val="24"/>
          <w:szCs w:val="24"/>
          <w:lang w:eastAsia="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1107F" w:rsidRPr="007D6728" w:rsidRDefault="0061107F" w:rsidP="007D6728">
      <w:pPr>
        <w:widowControl w:val="0"/>
        <w:spacing w:after="60" w:line="240" w:lineRule="auto"/>
        <w:ind w:firstLine="567"/>
        <w:jc w:val="both"/>
        <w:outlineLvl w:val="2"/>
        <w:rPr>
          <w:rFonts w:ascii="Times New Roman" w:eastAsia="Times New Roman" w:hAnsi="Times New Roman" w:cs="Times New Roman"/>
          <w:bCs/>
          <w:sz w:val="24"/>
          <w:szCs w:val="24"/>
          <w:u w:val="single"/>
          <w:lang w:eastAsia="ru-RU"/>
        </w:rPr>
      </w:pPr>
      <w:r w:rsidRPr="007D6728">
        <w:rPr>
          <w:rFonts w:ascii="Times New Roman" w:eastAsia="Times New Roman" w:hAnsi="Times New Roman" w:cs="Times New Roman"/>
          <w:bCs/>
          <w:sz w:val="24"/>
          <w:szCs w:val="24"/>
          <w:u w:val="single"/>
          <w:lang w:eastAsia="ru-RU"/>
        </w:rPr>
        <w:t>Задачи учебного предмета</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При изучении курса </w:t>
      </w:r>
      <w:r w:rsidR="00EA216A">
        <w:rPr>
          <w:rFonts w:ascii="Times New Roman" w:eastAsia="Times New Roman" w:hAnsi="Times New Roman" w:cs="Times New Roman"/>
          <w:sz w:val="24"/>
          <w:szCs w:val="24"/>
          <w:lang w:eastAsia="ru-RU"/>
        </w:rPr>
        <w:t>математики</w:t>
      </w:r>
      <w:r w:rsidRPr="007D6728">
        <w:rPr>
          <w:rFonts w:ascii="Times New Roman" w:eastAsia="Times New Roman" w:hAnsi="Times New Roman" w:cs="Times New Roman"/>
          <w:sz w:val="24"/>
          <w:szCs w:val="24"/>
          <w:lang w:eastAsia="ru-RU"/>
        </w:rPr>
        <w:t xml:space="preserve"> на профильном уровне решаются следующие задачи:</w:t>
      </w:r>
    </w:p>
    <w:p w:rsidR="0061107F" w:rsidRPr="007D6728" w:rsidRDefault="0061107F" w:rsidP="007D6728">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lastRenderedPageBreak/>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61107F" w:rsidRPr="007D6728" w:rsidRDefault="0061107F" w:rsidP="007D6728">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61107F" w:rsidRPr="007D6728" w:rsidRDefault="0061107F" w:rsidP="007D6728">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61107F" w:rsidRDefault="0061107F" w:rsidP="007D6728">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знакомство с основными идеями и м</w:t>
      </w:r>
      <w:r w:rsidR="00EA216A">
        <w:rPr>
          <w:rFonts w:ascii="Times New Roman" w:eastAsia="Times New Roman" w:hAnsi="Times New Roman" w:cs="Times New Roman"/>
          <w:sz w:val="24"/>
          <w:szCs w:val="24"/>
          <w:lang w:eastAsia="ru-RU"/>
        </w:rPr>
        <w:t>етодами математического анализа;</w:t>
      </w:r>
    </w:p>
    <w:p w:rsidR="00EA216A" w:rsidRPr="001A2BCC" w:rsidRDefault="00EA216A" w:rsidP="00EA216A">
      <w:pPr>
        <w:numPr>
          <w:ilvl w:val="0"/>
          <w:numId w:val="2"/>
        </w:numPr>
        <w:spacing w:after="0" w:line="240" w:lineRule="auto"/>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Уметь решать задачи на построение сечений, нахождение угла между прямой и плоскостью;</w:t>
      </w:r>
    </w:p>
    <w:p w:rsidR="00EA216A" w:rsidRPr="001A2BCC" w:rsidRDefault="00EA216A" w:rsidP="00EA216A">
      <w:pPr>
        <w:numPr>
          <w:ilvl w:val="0"/>
          <w:numId w:val="2"/>
        </w:numPr>
        <w:spacing w:after="0" w:line="240" w:lineRule="auto"/>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Выполнять сложение  и вычитание векторов в пространстве;</w:t>
      </w:r>
    </w:p>
    <w:p w:rsidR="00EA216A" w:rsidRPr="001A2BCC" w:rsidRDefault="00EA216A" w:rsidP="00EA216A">
      <w:pPr>
        <w:numPr>
          <w:ilvl w:val="0"/>
          <w:numId w:val="2"/>
        </w:numPr>
        <w:spacing w:after="0" w:line="240" w:lineRule="auto"/>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Находить площади поверхности многогранников;</w:t>
      </w:r>
    </w:p>
    <w:p w:rsidR="00EA216A" w:rsidRPr="001A2BCC" w:rsidRDefault="00EA216A" w:rsidP="00EA216A">
      <w:pPr>
        <w:numPr>
          <w:ilvl w:val="0"/>
          <w:numId w:val="2"/>
        </w:numPr>
        <w:spacing w:after="0" w:line="240" w:lineRule="auto"/>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Изучить основные свойства плоскости;</w:t>
      </w:r>
    </w:p>
    <w:p w:rsidR="00EA216A" w:rsidRPr="001A2BCC" w:rsidRDefault="00EA216A" w:rsidP="00EA216A">
      <w:pPr>
        <w:numPr>
          <w:ilvl w:val="0"/>
          <w:numId w:val="2"/>
        </w:numPr>
        <w:spacing w:after="0" w:line="240" w:lineRule="auto"/>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Рассмотреть взаимное расположение двух прямых, прямой и плоскости;</w:t>
      </w:r>
    </w:p>
    <w:p w:rsidR="00EA216A" w:rsidRPr="007D6728" w:rsidRDefault="00EA216A" w:rsidP="00EA216A">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1A2BCC">
        <w:rPr>
          <w:rFonts w:ascii="Times New Roman" w:eastAsia="Times New Roman" w:hAnsi="Times New Roman" w:cs="Times New Roman"/>
          <w:sz w:val="24"/>
          <w:szCs w:val="24"/>
        </w:rPr>
        <w:t>Изучить параллельность прямых и плоскостей, параллельность плоскостей, перпендикулярность прямых и плоскостей.</w:t>
      </w:r>
    </w:p>
    <w:p w:rsidR="0061107F" w:rsidRPr="007D6728" w:rsidRDefault="0061107F" w:rsidP="007D6728">
      <w:pPr>
        <w:widowControl w:val="0"/>
        <w:spacing w:after="0" w:line="240" w:lineRule="auto"/>
        <w:ind w:left="426"/>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u w:val="single"/>
          <w:lang w:eastAsia="ru-RU"/>
        </w:rPr>
        <w:t>Задачами среднего (полного) общего образования</w:t>
      </w:r>
      <w:r w:rsidRPr="007D6728">
        <w:rPr>
          <w:rFonts w:ascii="Times New Roman" w:eastAsia="Times New Roman" w:hAnsi="Times New Roman" w:cs="Times New Roman"/>
          <w:sz w:val="24"/>
          <w:szCs w:val="24"/>
          <w:lang w:eastAsia="ru-RU"/>
        </w:rPr>
        <w:t xml:space="preserve">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61107F" w:rsidRPr="007D6728" w:rsidRDefault="0061107F" w:rsidP="007D6728">
      <w:pPr>
        <w:widowControl w:val="0"/>
        <w:tabs>
          <w:tab w:val="left" w:pos="7995"/>
        </w:tabs>
        <w:spacing w:after="60" w:line="240" w:lineRule="auto"/>
        <w:ind w:firstLine="567"/>
        <w:jc w:val="both"/>
        <w:outlineLvl w:val="5"/>
        <w:rPr>
          <w:rFonts w:ascii="Times New Roman" w:eastAsia="Times New Roman" w:hAnsi="Times New Roman" w:cs="Times New Roman"/>
          <w:bCs/>
          <w:sz w:val="24"/>
          <w:szCs w:val="24"/>
          <w:u w:val="single"/>
          <w:lang w:eastAsia="ru-RU"/>
        </w:rPr>
      </w:pPr>
      <w:r w:rsidRPr="007D6728">
        <w:rPr>
          <w:rFonts w:ascii="Times New Roman" w:eastAsia="Times New Roman" w:hAnsi="Times New Roman" w:cs="Times New Roman"/>
          <w:bCs/>
          <w:sz w:val="24"/>
          <w:szCs w:val="24"/>
          <w:u w:val="single"/>
          <w:lang w:eastAsia="ru-RU"/>
        </w:rPr>
        <w:t>Общеучебные умения, навыки и способы деятельности</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 ходе освоения содержания математического образования обучающиеся овладевают разнообразными способами деятельности, приобретают и совершенствуют опыт:</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построения и исследования математических моделей для описания и решения прикладных задач, задач из смежных дисциплин; </w:t>
      </w:r>
    </w:p>
    <w:p w:rsidR="0061107F" w:rsidRPr="007D6728" w:rsidRDefault="0061107F" w:rsidP="007D6728">
      <w:pPr>
        <w:widowControl w:val="0"/>
        <w:spacing w:after="12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самостоятельной работы с источниками информации, обобщения и систематизации полученной информации, интегрирования ее в личный опыт;</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7D6728" w:rsidRPr="007D6728" w:rsidRDefault="007D6728" w:rsidP="007D6728">
      <w:pPr>
        <w:pStyle w:val="aa"/>
        <w:numPr>
          <w:ilvl w:val="0"/>
          <w:numId w:val="28"/>
        </w:numPr>
        <w:spacing w:after="0" w:line="240" w:lineRule="auto"/>
        <w:jc w:val="center"/>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bCs/>
          <w:color w:val="000000"/>
          <w:sz w:val="24"/>
          <w:szCs w:val="24"/>
          <w:lang w:eastAsia="ru-RU"/>
        </w:rPr>
        <w:t>Содержание рабочей программы и общая характеристика учебного предмета</w:t>
      </w:r>
    </w:p>
    <w:p w:rsidR="007D6728" w:rsidRPr="002E72EE" w:rsidRDefault="007D6728"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Алгебра и начала математического анализа - раздел </w:t>
      </w:r>
      <w:hyperlink r:id="rId9" w:history="1">
        <w:r w:rsidRPr="007D6728">
          <w:rPr>
            <w:rStyle w:val="ab"/>
            <w:rFonts w:ascii="Times New Roman" w:eastAsia="Times New Roman" w:hAnsi="Times New Roman" w:cs="Times New Roman"/>
            <w:color w:val="auto"/>
            <w:sz w:val="24"/>
            <w:szCs w:val="24"/>
            <w:u w:val="none"/>
            <w:lang w:eastAsia="ru-RU"/>
          </w:rPr>
          <w:t>математики</w:t>
        </w:r>
      </w:hyperlink>
      <w:r w:rsidRPr="007D6728">
        <w:rPr>
          <w:rFonts w:ascii="Times New Roman" w:eastAsia="Times New Roman" w:hAnsi="Times New Roman" w:cs="Times New Roman"/>
          <w:sz w:val="24"/>
          <w:szCs w:val="24"/>
          <w:lang w:eastAsia="ru-RU"/>
        </w:rPr>
        <w:t>, который можно грубо охарактеризовать как обобщение и расширение </w:t>
      </w:r>
      <w:hyperlink r:id="rId10" w:history="1">
        <w:r w:rsidRPr="007D6728">
          <w:rPr>
            <w:rStyle w:val="ab"/>
            <w:rFonts w:ascii="Times New Roman" w:eastAsia="Times New Roman" w:hAnsi="Times New Roman" w:cs="Times New Roman"/>
            <w:color w:val="auto"/>
            <w:sz w:val="24"/>
            <w:szCs w:val="24"/>
            <w:u w:val="none"/>
            <w:lang w:eastAsia="ru-RU"/>
          </w:rPr>
          <w:t>арифметики</w:t>
        </w:r>
      </w:hyperlink>
      <w:r w:rsidRPr="007D6728">
        <w:rPr>
          <w:rFonts w:ascii="Times New Roman" w:eastAsia="Times New Roman" w:hAnsi="Times New Roman" w:cs="Times New Roman"/>
          <w:sz w:val="24"/>
          <w:szCs w:val="24"/>
          <w:lang w:eastAsia="ru-RU"/>
        </w:rPr>
        <w:t>. Слово «алгебра» также употребляется в названиях различных </w:t>
      </w:r>
      <w:hyperlink r:id="rId11" w:history="1">
        <w:r w:rsidRPr="007D6728">
          <w:rPr>
            <w:rStyle w:val="ab"/>
            <w:rFonts w:ascii="Times New Roman" w:eastAsia="Times New Roman" w:hAnsi="Times New Roman" w:cs="Times New Roman"/>
            <w:color w:val="auto"/>
            <w:sz w:val="24"/>
            <w:szCs w:val="24"/>
            <w:u w:val="none"/>
            <w:lang w:eastAsia="ru-RU"/>
          </w:rPr>
          <w:t>алгебраических систем</w:t>
        </w:r>
      </w:hyperlink>
      <w:r w:rsidRPr="007D6728">
        <w:rPr>
          <w:rFonts w:ascii="Times New Roman" w:eastAsia="Times New Roman" w:hAnsi="Times New Roman" w:cs="Times New Roman"/>
          <w:sz w:val="24"/>
          <w:szCs w:val="24"/>
          <w:lang w:eastAsia="ru-RU"/>
        </w:rPr>
        <w:t>. В более широком смысле под алгеброй понимают раздел </w:t>
      </w:r>
      <w:hyperlink r:id="rId12" w:history="1">
        <w:r w:rsidRPr="007D6728">
          <w:rPr>
            <w:rStyle w:val="ab"/>
            <w:rFonts w:ascii="Times New Roman" w:eastAsia="Times New Roman" w:hAnsi="Times New Roman" w:cs="Times New Roman"/>
            <w:color w:val="auto"/>
            <w:sz w:val="24"/>
            <w:szCs w:val="24"/>
            <w:u w:val="none"/>
            <w:lang w:eastAsia="ru-RU"/>
          </w:rPr>
          <w:t>математики</w:t>
        </w:r>
      </w:hyperlink>
      <w:r w:rsidRPr="007D6728">
        <w:rPr>
          <w:rFonts w:ascii="Times New Roman" w:eastAsia="Times New Roman" w:hAnsi="Times New Roman" w:cs="Times New Roman"/>
          <w:sz w:val="24"/>
          <w:szCs w:val="24"/>
          <w:lang w:eastAsia="ru-RU"/>
        </w:rPr>
        <w:t xml:space="preserve">, посвящённый изучению операций над элементами множества произвольной природы, обобщающий обычные операции сложения </w:t>
      </w:r>
      <w:r w:rsidRPr="002E72EE">
        <w:rPr>
          <w:rFonts w:ascii="Times New Roman" w:eastAsia="Times New Roman" w:hAnsi="Times New Roman" w:cs="Times New Roman"/>
          <w:sz w:val="24"/>
          <w:szCs w:val="24"/>
          <w:lang w:eastAsia="ru-RU"/>
        </w:rPr>
        <w:t xml:space="preserve">и умножения чисел. Она необходима для практических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обучающихся.  При изучении курса математики на базовом уровне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 В рамках </w:t>
      </w:r>
      <w:r w:rsidRPr="002E72EE">
        <w:rPr>
          <w:rFonts w:ascii="Times New Roman" w:eastAsia="Times New Roman" w:hAnsi="Times New Roman" w:cs="Times New Roman"/>
          <w:sz w:val="24"/>
          <w:szCs w:val="24"/>
          <w:lang w:eastAsia="ru-RU"/>
        </w:rPr>
        <w:lastRenderedPageBreak/>
        <w:t>указанных содержательных линий решаются следующие задачи:</w:t>
      </w:r>
    </w:p>
    <w:p w:rsidR="007D6728" w:rsidRPr="002E72EE" w:rsidRDefault="007D6728"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2E72EE">
        <w:rPr>
          <w:rFonts w:ascii="Times New Roman" w:eastAsia="Times New Roman" w:hAnsi="Times New Roman" w:cs="Times New Roman"/>
          <w:sz w:val="24"/>
          <w:szCs w:val="24"/>
          <w:lang w:eastAsia="ru-RU"/>
        </w:rPr>
        <w:t>систематизация сведений о числах;</w:t>
      </w:r>
    </w:p>
    <w:p w:rsidR="007D6728" w:rsidRPr="002E72EE" w:rsidRDefault="007D6728"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2E72EE">
        <w:rPr>
          <w:rFonts w:ascii="Times New Roman" w:eastAsia="Times New Roman" w:hAnsi="Times New Roman" w:cs="Times New Roman"/>
          <w:sz w:val="24"/>
          <w:szCs w:val="24"/>
          <w:lang w:eastAsia="ru-RU"/>
        </w:rPr>
        <w:t>изучение новых видов числовых выражений и формул;</w:t>
      </w:r>
    </w:p>
    <w:p w:rsidR="007D6728" w:rsidRPr="002E72EE" w:rsidRDefault="007D6728"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2E72EE">
        <w:rPr>
          <w:rFonts w:ascii="Times New Roman" w:eastAsia="Times New Roman" w:hAnsi="Times New Roman" w:cs="Times New Roman"/>
          <w:sz w:val="24"/>
          <w:szCs w:val="24"/>
          <w:lang w:eastAsia="ru-RU"/>
        </w:rPr>
        <w:t>совершенствование практических навыков и вычислительной культуры;</w:t>
      </w:r>
    </w:p>
    <w:p w:rsidR="007D6728" w:rsidRPr="002E72EE" w:rsidRDefault="007D6728"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2E72EE">
        <w:rPr>
          <w:rFonts w:ascii="Times New Roman" w:eastAsia="Times New Roman" w:hAnsi="Times New Roman" w:cs="Times New Roman"/>
          <w:sz w:val="24"/>
          <w:szCs w:val="24"/>
          <w:lang w:eastAsia="ru-RU"/>
        </w:rPr>
        <w:t>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7D6728" w:rsidRPr="002E72EE" w:rsidRDefault="007D6728"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2E72EE">
        <w:rPr>
          <w:rFonts w:ascii="Times New Roman" w:eastAsia="Times New Roman" w:hAnsi="Times New Roman" w:cs="Times New Roman"/>
          <w:sz w:val="24"/>
          <w:szCs w:val="24"/>
          <w:lang w:eastAsia="ru-RU"/>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7D6728" w:rsidRPr="002E72EE" w:rsidRDefault="007D6728"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2E72EE">
        <w:rPr>
          <w:rFonts w:ascii="Times New Roman" w:eastAsia="Times New Roman" w:hAnsi="Times New Roman" w:cs="Times New Roman"/>
          <w:sz w:val="24"/>
          <w:szCs w:val="24"/>
          <w:lang w:eastAsia="ru-RU"/>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ЧИСЛОВЫЕ И БУКВЕННЫЕ ВЫРАЖЕНИЯ (1</w:t>
      </w:r>
      <w:r w:rsidR="008B4529">
        <w:rPr>
          <w:rFonts w:ascii="Times New Roman" w:eastAsia="Times New Roman" w:hAnsi="Times New Roman" w:cs="Times New Roman"/>
          <w:sz w:val="24"/>
          <w:szCs w:val="24"/>
          <w:lang w:eastAsia="ru-RU"/>
        </w:rPr>
        <w:t>8</w:t>
      </w:r>
      <w:r w:rsidRPr="007D6728">
        <w:rPr>
          <w:rFonts w:ascii="Times New Roman" w:eastAsia="Times New Roman" w:hAnsi="Times New Roman" w:cs="Times New Roman"/>
          <w:sz w:val="24"/>
          <w:szCs w:val="24"/>
          <w:lang w:eastAsia="ru-RU"/>
        </w:rPr>
        <w:t xml:space="preserve"> ч.)</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Делимость целых чисел. Деление с остатком. Сравнения. Решение задач с целочисленными неизвестными. </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 </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ТРИГОНОМЕТРИЯ (</w:t>
      </w:r>
      <w:r w:rsidR="008B4529">
        <w:rPr>
          <w:rFonts w:ascii="Times New Roman" w:eastAsia="Times New Roman" w:hAnsi="Times New Roman" w:cs="Times New Roman"/>
          <w:sz w:val="24"/>
          <w:szCs w:val="24"/>
          <w:lang w:eastAsia="ru-RU"/>
        </w:rPr>
        <w:t>19</w:t>
      </w:r>
      <w:r w:rsidRPr="007D6728">
        <w:rPr>
          <w:rFonts w:ascii="Times New Roman" w:eastAsia="Times New Roman" w:hAnsi="Times New Roman" w:cs="Times New Roman"/>
          <w:sz w:val="24"/>
          <w:szCs w:val="24"/>
          <w:lang w:eastAsia="ru-RU"/>
        </w:rPr>
        <w:t xml:space="preserve"> ч.)</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Простейшие тригонометрические уравнения и неравенства.</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Арксинус, арккосинус, арктангенс, арккотангенс.</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ФУНКЦИИ (2</w:t>
      </w:r>
      <w:r w:rsidR="008B4529">
        <w:rPr>
          <w:rFonts w:ascii="Times New Roman" w:eastAsia="Times New Roman" w:hAnsi="Times New Roman" w:cs="Times New Roman"/>
          <w:sz w:val="24"/>
          <w:szCs w:val="24"/>
          <w:lang w:eastAsia="ru-RU"/>
        </w:rPr>
        <w:t>9</w:t>
      </w:r>
      <w:r w:rsidRPr="007D6728">
        <w:rPr>
          <w:rFonts w:ascii="Times New Roman" w:eastAsia="Times New Roman" w:hAnsi="Times New Roman" w:cs="Times New Roman"/>
          <w:sz w:val="24"/>
          <w:szCs w:val="24"/>
          <w:lang w:eastAsia="ru-RU"/>
        </w:rPr>
        <w:t xml:space="preserve"> ч.)</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НАЧАЛА МАТЕМАТИЧЕСКОГО АНАЛИЗА (35 ч.)</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Понятие о  непрерывности функции. Основные теоремы о непрерывных функциях.</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Понятие о пределе функции в точке. Поведение функций на бесконечности. Асимптоты.</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Понятие о производной функции, физический и геометрический смысл производной. </w:t>
      </w:r>
      <w:r w:rsidRPr="007D6728">
        <w:rPr>
          <w:rFonts w:ascii="Times New Roman" w:eastAsia="Times New Roman" w:hAnsi="Times New Roman" w:cs="Times New Roman"/>
          <w:sz w:val="24"/>
          <w:szCs w:val="24"/>
          <w:lang w:eastAsia="ru-RU"/>
        </w:rPr>
        <w:lastRenderedPageBreak/>
        <w:t>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УРАВНЕНИЯ И НЕРАВЕНСТВА(1</w:t>
      </w:r>
      <w:r w:rsidR="008B4529">
        <w:rPr>
          <w:rFonts w:ascii="Times New Roman" w:eastAsia="Times New Roman" w:hAnsi="Times New Roman" w:cs="Times New Roman"/>
          <w:sz w:val="24"/>
          <w:szCs w:val="24"/>
          <w:lang w:eastAsia="ru-RU"/>
        </w:rPr>
        <w:t>1</w:t>
      </w:r>
      <w:r w:rsidRPr="007D6728">
        <w:rPr>
          <w:rFonts w:ascii="Times New Roman" w:eastAsia="Times New Roman" w:hAnsi="Times New Roman" w:cs="Times New Roman"/>
          <w:sz w:val="24"/>
          <w:szCs w:val="24"/>
          <w:lang w:eastAsia="ru-RU"/>
        </w:rPr>
        <w:t xml:space="preserve"> ч.)</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Решение иррациональных и тригонометрических уравнений и неравенств.</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простейших типов. Решение систем неравенств с одной переменной.</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Доказательства неравенств. Неравенство о среднем арифметическом и среднем геометрическом двух чисел. </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w:t>
      </w:r>
      <w:r w:rsidR="008B4529">
        <w:rPr>
          <w:rFonts w:ascii="Times New Roman" w:eastAsia="Times New Roman" w:hAnsi="Times New Roman" w:cs="Times New Roman"/>
          <w:sz w:val="24"/>
          <w:szCs w:val="24"/>
          <w:lang w:eastAsia="ru-RU"/>
        </w:rPr>
        <w:t xml:space="preserve">равенств с двумя переменными и </w:t>
      </w:r>
      <w:r w:rsidRPr="007D6728">
        <w:rPr>
          <w:rFonts w:ascii="Times New Roman" w:eastAsia="Times New Roman" w:hAnsi="Times New Roman" w:cs="Times New Roman"/>
          <w:sz w:val="24"/>
          <w:szCs w:val="24"/>
          <w:lang w:eastAsia="ru-RU"/>
        </w:rPr>
        <w:t xml:space="preserve">их систем. </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1107F" w:rsidRPr="007D6728"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ЭЛЕМЕНТЫ КОМБИНАТОРИКИ, СТАТИСТИКИ И ТЕОРИИ ВЕРОЯТНОСТЕЙ (4 ч.)</w:t>
      </w:r>
    </w:p>
    <w:p w:rsidR="0061107F" w:rsidRDefault="0061107F" w:rsidP="007D6728">
      <w:pPr>
        <w:widowControl w:val="0"/>
        <w:spacing w:after="0" w:line="240" w:lineRule="auto"/>
        <w:ind w:firstLine="567"/>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 Элементарные и сложные события. Рассмотрение случаев и вероятность суммы нескольких событий, вероятность противоположного события. Понятие о независимости событий. Вероятность статистическая частота наступления события. Решение задач с применением вероятностных методов. От азартных игр к теории вероятностей. Ферма и Паскаль.</w:t>
      </w:r>
    </w:p>
    <w:p w:rsidR="00EA216A" w:rsidRPr="00EA216A" w:rsidRDefault="00EA216A" w:rsidP="00EA216A">
      <w:pPr>
        <w:spacing w:after="0" w:line="240" w:lineRule="auto"/>
        <w:jc w:val="both"/>
        <w:rPr>
          <w:rFonts w:ascii="Times New Roman" w:eastAsia="Times New Roman" w:hAnsi="Times New Roman" w:cs="Times New Roman"/>
          <w:bCs/>
          <w:sz w:val="24"/>
          <w:szCs w:val="24"/>
          <w:lang w:eastAsia="ru-RU"/>
        </w:rPr>
      </w:pPr>
      <w:r w:rsidRPr="00EA216A">
        <w:rPr>
          <w:rFonts w:ascii="Times New Roman" w:eastAsia="Times New Roman" w:hAnsi="Times New Roman" w:cs="Times New Roman"/>
          <w:bCs/>
          <w:sz w:val="24"/>
          <w:szCs w:val="24"/>
          <w:lang w:eastAsia="ru-RU"/>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Преобразование геометрических форм вносит свой специфический вклад в развитие воображения, способностей к математическому творчеству.</w:t>
      </w:r>
    </w:p>
    <w:p w:rsidR="00EA216A" w:rsidRPr="00EA216A" w:rsidRDefault="00EA216A" w:rsidP="00EA216A">
      <w:pPr>
        <w:spacing w:after="0" w:line="240" w:lineRule="auto"/>
        <w:jc w:val="both"/>
        <w:rPr>
          <w:rFonts w:ascii="Times New Roman" w:eastAsia="Times New Roman" w:hAnsi="Times New Roman" w:cs="Times New Roman"/>
          <w:bCs/>
          <w:sz w:val="24"/>
          <w:szCs w:val="24"/>
          <w:lang w:eastAsia="ru-RU"/>
        </w:rPr>
      </w:pPr>
      <w:r w:rsidRPr="00EA216A">
        <w:rPr>
          <w:rFonts w:ascii="Times New Roman" w:eastAsia="Times New Roman" w:hAnsi="Times New Roman" w:cs="Times New Roman"/>
          <w:bCs/>
          <w:sz w:val="24"/>
          <w:szCs w:val="24"/>
          <w:lang w:eastAsia="ru-RU"/>
        </w:rPr>
        <w:t xml:space="preserve">     Образовательные и воспитательные задачи обучения геометрии должны решаться комплексно с учетом возрастных особенностей обучающихся, специфики геометрии как учебного предмета, определяющего её роль и место в общей системе школьного обучения и воспитания.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 -компонента.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bCs/>
          <w:sz w:val="24"/>
          <w:szCs w:val="24"/>
          <w:lang w:eastAsia="ru-RU"/>
        </w:rPr>
        <w:t xml:space="preserve">     ВВЕДЕНИЕ (АКСИОМЫ СТЕРЕОМЕТРИИ И ИХ СЛЕДСТВИЯ) (5 ч).</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Представление раздела геометрии стереометрия.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bCs/>
          <w:sz w:val="24"/>
          <w:szCs w:val="24"/>
          <w:u w:val="single"/>
          <w:lang w:eastAsia="ru-RU"/>
        </w:rPr>
        <w:lastRenderedPageBreak/>
        <w:t>Цель:</w:t>
      </w:r>
      <w:r w:rsidRPr="00EA216A">
        <w:rPr>
          <w:rFonts w:ascii="Times New Roman" w:eastAsia="Times New Roman" w:hAnsi="Times New Roman" w:cs="Times New Roman"/>
          <w:iCs/>
          <w:sz w:val="24"/>
          <w:szCs w:val="24"/>
          <w:lang w:eastAsia="ru-RU"/>
        </w:rPr>
        <w:t>ознакомить обучающихся с основными свойствами и способами задания плоскости на базе групп аксиом стереометрии и их следствий.</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pacing w:val="-20"/>
          <w:sz w:val="24"/>
          <w:szCs w:val="24"/>
          <w:u w:val="single"/>
          <w:lang w:eastAsia="ru-RU"/>
        </w:rPr>
        <w:t>Основная цель</w:t>
      </w:r>
      <w:r w:rsidRPr="00EA216A">
        <w:rPr>
          <w:rFonts w:ascii="Times New Roman" w:eastAsia="Times New Roman" w:hAnsi="Times New Roman" w:cs="Times New Roman"/>
          <w:sz w:val="24"/>
          <w:szCs w:val="24"/>
          <w:lang w:eastAsia="ru-RU"/>
        </w:rPr>
        <w:t xml:space="preserve"> – сформировать представления обучающихся об основных понятиях и аксиомах стереометрии, познакомить с основными пространственными фигурами и моделированием многогранников.</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Особенностью учебника является раннее введение основных пространственных фигур, в том числе, многогранников. Даются несколько способов изготовления моделей многогранников из разверток и геометрического конструктора. Моделирование многогранников служит важным фактором развития пространственных представлений учащихся. </w:t>
      </w:r>
    </w:p>
    <w:p w:rsidR="00EA216A" w:rsidRPr="00EA216A" w:rsidRDefault="00EA216A" w:rsidP="00EA216A">
      <w:pPr>
        <w:spacing w:after="0" w:line="240" w:lineRule="auto"/>
        <w:jc w:val="both"/>
        <w:rPr>
          <w:rFonts w:ascii="Times New Roman" w:eastAsia="Times New Roman" w:hAnsi="Times New Roman" w:cs="Times New Roman"/>
          <w:bCs/>
          <w:sz w:val="24"/>
          <w:szCs w:val="24"/>
          <w:lang w:eastAsia="ru-RU"/>
        </w:rPr>
      </w:pPr>
      <w:r w:rsidRPr="00EA216A">
        <w:rPr>
          <w:rFonts w:ascii="Times New Roman" w:eastAsia="Times New Roman" w:hAnsi="Times New Roman" w:cs="Times New Roman"/>
          <w:bCs/>
          <w:sz w:val="24"/>
          <w:szCs w:val="24"/>
          <w:lang w:eastAsia="ru-RU"/>
        </w:rPr>
        <w:t xml:space="preserve">     ПАРАЛЛЕЛЬНОСТЬ ПРЯМЫХ И ПЛОСКОСТЕЙ (19 ч).</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bCs/>
          <w:sz w:val="24"/>
          <w:szCs w:val="24"/>
          <w:u w:val="single"/>
          <w:lang w:eastAsia="ru-RU"/>
        </w:rPr>
        <w:t>Цель:</w:t>
      </w:r>
      <w:r w:rsidRPr="00EA216A">
        <w:rPr>
          <w:rFonts w:ascii="Times New Roman" w:eastAsia="Times New Roman" w:hAnsi="Times New Roman" w:cs="Times New Roman"/>
          <w:iCs/>
          <w:sz w:val="24"/>
          <w:szCs w:val="24"/>
          <w:lang w:eastAsia="ru-RU"/>
        </w:rPr>
        <w:t>дать обучающимся систематические знания о параллельности прямых и плоскостей в пространстве.</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pacing w:val="-20"/>
          <w:sz w:val="24"/>
          <w:szCs w:val="24"/>
          <w:u w:val="single"/>
          <w:lang w:eastAsia="ru-RU"/>
        </w:rPr>
        <w:t>Основная цель</w:t>
      </w:r>
      <w:r w:rsidRPr="00EA216A">
        <w:rPr>
          <w:rFonts w:ascii="Times New Roman" w:eastAsia="Times New Roman" w:hAnsi="Times New Roman" w:cs="Times New Roman"/>
          <w:sz w:val="24"/>
          <w:szCs w:val="24"/>
          <w:lang w:eastAsia="ru-RU"/>
        </w:rPr>
        <w:t xml:space="preserve"> – сформировать представления обучающихся о понятии параллельности и о взаимном расположении прямых и плоскостей в пространстве, систематически изучить свойства параллельных прямых и плоскостей, познакомить с понятиями вектора, параллельного переноса, параллельного проектирования и научить изображать пространственные фигуры на плоскости в параллельной проекции.</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В данной теме обобщаются известные из планиметрии сведения о параллельных прямых. Большую помощь при иллюстрации свойств параллельности и при решении задач могут оказать модели многогранников. </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Здесь же обучающиеся знакомятся с методом изображения пространственных фигур, основанном на параллельном проектировании, получают необходимые практические навыки по изображению пространственных фигур на плоскости. Для углубленного изучения могут служить задачи на построение сечений многогранников плоскостью.</w:t>
      </w:r>
    </w:p>
    <w:p w:rsidR="00EA216A" w:rsidRPr="00EA216A" w:rsidRDefault="00EA216A" w:rsidP="00EA216A">
      <w:pPr>
        <w:spacing w:after="0" w:line="240" w:lineRule="auto"/>
        <w:jc w:val="both"/>
        <w:rPr>
          <w:rFonts w:ascii="Times New Roman" w:eastAsia="Times New Roman" w:hAnsi="Times New Roman" w:cs="Times New Roman"/>
          <w:bCs/>
          <w:sz w:val="24"/>
          <w:szCs w:val="24"/>
          <w:lang w:eastAsia="ru-RU"/>
        </w:rPr>
      </w:pPr>
      <w:r w:rsidRPr="00EA216A">
        <w:rPr>
          <w:rFonts w:ascii="Times New Roman" w:eastAsia="Times New Roman" w:hAnsi="Times New Roman" w:cs="Times New Roman"/>
          <w:bCs/>
          <w:sz w:val="24"/>
          <w:szCs w:val="24"/>
          <w:lang w:eastAsia="ru-RU"/>
        </w:rPr>
        <w:t xml:space="preserve">     ПЕРПЕНДИКУЛЯРНОСТЬ ПРЯМЫХ И ПЛОСКОСТЕЙ (20 ч).</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bCs/>
          <w:sz w:val="24"/>
          <w:szCs w:val="24"/>
          <w:u w:val="single"/>
          <w:lang w:eastAsia="ru-RU"/>
        </w:rPr>
        <w:t>Цель:</w:t>
      </w:r>
      <w:r w:rsidRPr="00EA216A">
        <w:rPr>
          <w:rFonts w:ascii="Times New Roman" w:eastAsia="Times New Roman" w:hAnsi="Times New Roman" w:cs="Times New Roman"/>
          <w:iCs/>
          <w:sz w:val="24"/>
          <w:szCs w:val="24"/>
          <w:lang w:eastAsia="ru-RU"/>
        </w:rPr>
        <w:t>дать обучающимся систематические знания о перпендикулярности прямых и плоскостей в пространстве; ввести понятие углов между прямыми и плоскостями.</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pacing w:val="-20"/>
          <w:sz w:val="24"/>
          <w:szCs w:val="24"/>
          <w:u w:val="single"/>
          <w:lang w:eastAsia="ru-RU"/>
        </w:rPr>
        <w:t>Основная цель</w:t>
      </w:r>
      <w:r w:rsidRPr="00EA216A">
        <w:rPr>
          <w:rFonts w:ascii="Times New Roman" w:eastAsia="Times New Roman" w:hAnsi="Times New Roman" w:cs="Times New Roman"/>
          <w:sz w:val="24"/>
          <w:szCs w:val="24"/>
          <w:lang w:eastAsia="ru-RU"/>
        </w:rPr>
        <w:t xml:space="preserve"> – сформировать представления обучающихся о понятиях перпендикулярности прямых и плоскостей в пространстве, систематически изучить свойства перпендикулярных прямых и плоскостей, познакомить с понятием центрального проектирования и научить изображать пространственные фигуры на плоскости в центральной проекции.</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В данной теме обобщаются известные из планиметрии сведения о перпендикулярных прямых. Большую помощь при иллюстрации свойств перпендикулярности и при решении задач могут оказать модели многогранников. </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В качестве дополнительного материала обучающиеся знакомятся с методом изображения пространственных фигур, основанном на центральном проектировании. Они узнают, что центральное проектирование используется не только в геометрии, но и в живописи, фотографии и т.д., что восприятие человеком окружающих предметов посредством зрения осуществляется по законам центрального проектирования. Учащиеся получают необходимые практические навыки по изображению пространственных фигур на плоскости в центральной проекции.</w:t>
      </w:r>
    </w:p>
    <w:p w:rsidR="00EA216A" w:rsidRPr="00EA216A" w:rsidRDefault="00EA216A" w:rsidP="00EA216A">
      <w:pPr>
        <w:spacing w:after="0" w:line="240" w:lineRule="auto"/>
        <w:jc w:val="both"/>
        <w:rPr>
          <w:rFonts w:ascii="Times New Roman" w:eastAsia="Times New Roman" w:hAnsi="Times New Roman" w:cs="Times New Roman"/>
          <w:bCs/>
          <w:sz w:val="24"/>
          <w:szCs w:val="24"/>
          <w:lang w:eastAsia="ru-RU"/>
        </w:rPr>
      </w:pPr>
      <w:r w:rsidRPr="00EA216A">
        <w:rPr>
          <w:rFonts w:ascii="Times New Roman" w:eastAsia="Times New Roman" w:hAnsi="Times New Roman" w:cs="Times New Roman"/>
          <w:bCs/>
          <w:sz w:val="24"/>
          <w:szCs w:val="24"/>
          <w:lang w:eastAsia="ru-RU"/>
        </w:rPr>
        <w:t xml:space="preserve">     МНОГГРАННИКИ (12 ч).</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Многогранные углы. Выпуклые многогранники и их свойства. Правильные многогранники. </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bCs/>
          <w:sz w:val="24"/>
          <w:szCs w:val="24"/>
          <w:u w:val="single"/>
          <w:lang w:eastAsia="ru-RU"/>
        </w:rPr>
        <w:t>Цель:</w:t>
      </w:r>
      <w:r w:rsidRPr="00EA216A">
        <w:rPr>
          <w:rFonts w:ascii="Times New Roman" w:eastAsia="Times New Roman" w:hAnsi="Times New Roman" w:cs="Times New Roman"/>
          <w:iCs/>
          <w:sz w:val="24"/>
          <w:szCs w:val="24"/>
          <w:lang w:eastAsia="ru-RU"/>
        </w:rPr>
        <w:t>сформировать у обучающихся представление об основных видах многогранников и их свойствах; рассмотреть правильные многогранники.</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pacing w:val="-20"/>
          <w:sz w:val="24"/>
          <w:szCs w:val="24"/>
          <w:u w:val="single"/>
          <w:lang w:eastAsia="ru-RU"/>
        </w:rPr>
        <w:t>Основная цель</w:t>
      </w:r>
      <w:r w:rsidRPr="00EA216A">
        <w:rPr>
          <w:rFonts w:ascii="Times New Roman" w:eastAsia="Times New Roman" w:hAnsi="Times New Roman" w:cs="Times New Roman"/>
          <w:sz w:val="24"/>
          <w:szCs w:val="24"/>
          <w:lang w:eastAsia="ru-RU"/>
        </w:rPr>
        <w:t xml:space="preserve"> – познакомить обучающихся с понятиями многогранного угла и выпуклого многогранника, рассмотреть теорему Эйлера и ее приложения к решению задач, сформировать представления о правильных, полуправильных и звездчатых многогранниках, показать проявления многогранников в природе в виде кристаллов.</w:t>
      </w:r>
    </w:p>
    <w:p w:rsidR="00EA216A" w:rsidRPr="00EA216A" w:rsidRDefault="00EA216A" w:rsidP="00EA216A">
      <w:pPr>
        <w:spacing w:after="0" w:line="240" w:lineRule="auto"/>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 xml:space="preserve">     Среди пространственных фигур особое значение имеют выпуклые фигуры и, в частности, выпуклые многогранники. Теорема Эйлера о числе вершин, ребер и граней выпуклого многогранника играет важную роль в различных областях математики и ее приложениях. При изучении правильных, полуправильных и звездчатых многогранников следует использовать модели этих многогранников, изготовление которых описано в учебнике, а также графические компьютерные средства.</w:t>
      </w:r>
    </w:p>
    <w:p w:rsidR="00EA216A" w:rsidRPr="00EA216A" w:rsidRDefault="00EA216A" w:rsidP="00EA216A">
      <w:pPr>
        <w:spacing w:after="0" w:line="240" w:lineRule="auto"/>
        <w:jc w:val="both"/>
        <w:rPr>
          <w:rFonts w:ascii="Times New Roman" w:eastAsia="Times New Roman" w:hAnsi="Times New Roman" w:cs="Times New Roman"/>
          <w:bCs/>
          <w:sz w:val="24"/>
          <w:szCs w:val="24"/>
          <w:lang w:eastAsia="ru-RU"/>
        </w:rPr>
      </w:pPr>
      <w:r w:rsidRPr="00EA216A">
        <w:rPr>
          <w:rFonts w:ascii="Times New Roman" w:eastAsia="Times New Roman" w:hAnsi="Times New Roman" w:cs="Times New Roman"/>
          <w:bCs/>
          <w:sz w:val="24"/>
          <w:szCs w:val="24"/>
          <w:lang w:eastAsia="ru-RU"/>
        </w:rPr>
        <w:t xml:space="preserve">     ВЕКТОРЫ В ПРОСТРАНСТВЕ (6ч).</w:t>
      </w:r>
    </w:p>
    <w:p w:rsidR="00EA216A" w:rsidRPr="00EA216A" w:rsidRDefault="00EA216A" w:rsidP="00EA216A">
      <w:pPr>
        <w:spacing w:after="0" w:line="240" w:lineRule="auto"/>
        <w:ind w:firstLine="720"/>
        <w:jc w:val="both"/>
        <w:rPr>
          <w:rFonts w:ascii="Times New Roman" w:eastAsia="Times New Roman" w:hAnsi="Times New Roman" w:cs="Times New Roman"/>
          <w:sz w:val="24"/>
          <w:szCs w:val="24"/>
          <w:lang w:eastAsia="ru-RU"/>
        </w:rPr>
      </w:pPr>
      <w:r w:rsidRPr="00EA216A">
        <w:rPr>
          <w:rFonts w:ascii="Times New Roman" w:eastAsia="Times New Roman" w:hAnsi="Times New Roman" w:cs="Times New Roman"/>
          <w:sz w:val="24"/>
          <w:szCs w:val="24"/>
          <w:lang w:eastAsia="ru-RU"/>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p>
    <w:p w:rsidR="00EA216A" w:rsidRPr="00EA216A" w:rsidRDefault="00EA216A" w:rsidP="00EA216A">
      <w:pPr>
        <w:spacing w:after="0" w:line="240" w:lineRule="auto"/>
        <w:jc w:val="both"/>
        <w:rPr>
          <w:rFonts w:ascii="Times New Roman" w:eastAsia="Times New Roman" w:hAnsi="Times New Roman" w:cs="Times New Roman"/>
          <w:iCs/>
          <w:sz w:val="24"/>
          <w:szCs w:val="24"/>
          <w:lang w:eastAsia="ru-RU"/>
        </w:rPr>
      </w:pPr>
      <w:r w:rsidRPr="00EA216A">
        <w:rPr>
          <w:rFonts w:ascii="Times New Roman" w:eastAsia="Times New Roman" w:hAnsi="Times New Roman" w:cs="Times New Roman"/>
          <w:bCs/>
          <w:sz w:val="24"/>
          <w:szCs w:val="24"/>
          <w:u w:val="single"/>
          <w:lang w:eastAsia="ru-RU"/>
        </w:rPr>
        <w:t>Цель:</w:t>
      </w:r>
      <w:r w:rsidRPr="00EA216A">
        <w:rPr>
          <w:rFonts w:ascii="Times New Roman" w:eastAsia="Times New Roman" w:hAnsi="Times New Roman" w:cs="Times New Roman"/>
          <w:iCs/>
          <w:sz w:val="24"/>
          <w:szCs w:val="24"/>
          <w:lang w:eastAsia="ru-RU"/>
        </w:rPr>
        <w:t>сформировать у обучающихся понятие вектора в пространстве; рассмотреть основные операции над векторами.</w:t>
      </w:r>
    </w:p>
    <w:p w:rsidR="008B4529" w:rsidRPr="007D6728" w:rsidRDefault="008B4529" w:rsidP="007D6728">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w:t>
      </w:r>
      <w:r w:rsidR="00EA216A">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ч.)</w:t>
      </w:r>
    </w:p>
    <w:p w:rsidR="0061107F" w:rsidRPr="007D6728" w:rsidRDefault="0061107F" w:rsidP="007D6728">
      <w:pPr>
        <w:pStyle w:val="aa"/>
        <w:numPr>
          <w:ilvl w:val="0"/>
          <w:numId w:val="28"/>
        </w:numPr>
        <w:spacing w:after="80" w:line="240" w:lineRule="auto"/>
        <w:jc w:val="center"/>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Требования к уровню подготовки обучающихся</w:t>
      </w:r>
    </w:p>
    <w:p w:rsidR="0061107F" w:rsidRPr="007D6728" w:rsidRDefault="0061107F"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 результате изучения математики на профильном уровне в старшей школе  обучающийся должен</w:t>
      </w:r>
    </w:p>
    <w:p w:rsidR="0061107F" w:rsidRPr="007D6728" w:rsidRDefault="0061107F" w:rsidP="007D6728">
      <w:pPr>
        <w:spacing w:after="0" w:line="240" w:lineRule="auto"/>
        <w:jc w:val="both"/>
        <w:rPr>
          <w:rFonts w:ascii="Times New Roman" w:eastAsia="Times New Roman" w:hAnsi="Times New Roman" w:cs="Times New Roman"/>
          <w:bCs/>
          <w:sz w:val="24"/>
          <w:szCs w:val="24"/>
          <w:u w:val="single"/>
          <w:lang w:eastAsia="ru-RU"/>
        </w:rPr>
      </w:pPr>
      <w:r w:rsidRPr="007D6728">
        <w:rPr>
          <w:rFonts w:ascii="Times New Roman" w:eastAsia="Times New Roman" w:hAnsi="Times New Roman" w:cs="Times New Roman"/>
          <w:bCs/>
          <w:sz w:val="24"/>
          <w:szCs w:val="24"/>
          <w:u w:val="single"/>
          <w:lang w:eastAsia="ru-RU"/>
        </w:rPr>
        <w:t>Знать:</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значение практики и вопросов, возникающих в самой математике, для формирования и развития математической науки;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значение идей, методов и результатов алгебры и математического анализа для построения моделей реальных процессов и ситуаций;</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возможности геометрического языка как средства описания свойств реальных предметов и их взаимного расположения;</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универсальный характер законов логики математических рассуждений, их применимость в различных областях человеческой деятельности;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вероятностных характер различных процессов и закономерностей окружающего мира.</w:t>
      </w:r>
    </w:p>
    <w:p w:rsidR="0061107F" w:rsidRPr="007D6728" w:rsidRDefault="0061107F" w:rsidP="007D6728">
      <w:pPr>
        <w:keepNext/>
        <w:keepLines/>
        <w:spacing w:after="0" w:line="240" w:lineRule="auto"/>
        <w:jc w:val="both"/>
        <w:outlineLvl w:val="1"/>
        <w:rPr>
          <w:rFonts w:ascii="Times New Roman" w:eastAsia="Times New Roman" w:hAnsi="Times New Roman" w:cs="Times New Roman"/>
          <w:bCs/>
          <w:iCs/>
          <w:sz w:val="24"/>
          <w:szCs w:val="24"/>
          <w:u w:val="single"/>
          <w:lang w:eastAsia="ru-RU"/>
        </w:rPr>
      </w:pPr>
      <w:r w:rsidRPr="007D6728">
        <w:rPr>
          <w:rFonts w:ascii="Times New Roman" w:eastAsia="Times New Roman" w:hAnsi="Times New Roman" w:cs="Times New Roman"/>
          <w:bCs/>
          <w:iCs/>
          <w:sz w:val="24"/>
          <w:szCs w:val="24"/>
          <w:u w:val="single"/>
          <w:lang w:eastAsia="ru-RU"/>
        </w:rPr>
        <w:t>Числовые и буквенные выражения</w:t>
      </w:r>
    </w:p>
    <w:p w:rsidR="0061107F" w:rsidRPr="007D6728" w:rsidRDefault="0061107F" w:rsidP="007D6728">
      <w:pPr>
        <w:spacing w:after="0" w:line="240" w:lineRule="auto"/>
        <w:jc w:val="both"/>
        <w:rPr>
          <w:rFonts w:ascii="Times New Roman" w:eastAsia="Times New Roman" w:hAnsi="Times New Roman" w:cs="Times New Roman"/>
          <w:sz w:val="24"/>
          <w:szCs w:val="24"/>
          <w:u w:val="single"/>
          <w:lang w:eastAsia="ru-RU"/>
        </w:rPr>
      </w:pPr>
      <w:r w:rsidRPr="007D6728">
        <w:rPr>
          <w:rFonts w:ascii="Times New Roman" w:eastAsia="Times New Roman" w:hAnsi="Times New Roman" w:cs="Times New Roman"/>
          <w:bCs/>
          <w:sz w:val="24"/>
          <w:szCs w:val="24"/>
          <w:u w:val="single"/>
          <w:lang w:eastAsia="ru-RU"/>
        </w:rPr>
        <w:t>Уметь:</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применять понятия, связанные с делимостью целых чисел, при решении математических задач;</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находить корни многочленов с одной переменной, раскладывать многочлены на множители;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1107F"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проводить преобразования числовых и буквенных выражений, включающих степени, радикалы, логарифмы и тригонометрические функции.</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описывать взаимное расположение прямых и плоскостей в пространстве, аргументировать свои суждения об этом расположении;</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анализировать в простейших случаях взаимное расположение объектов в пространстве;</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изображать основные многогранники и круглые тела; выполнять чертежи по условиям задач;</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 xml:space="preserve">строить простейшие сечения куба, призмы, пирамиды; </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использовать при решении стереометрических задач планиметрические факты и методы;</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sz w:val="24"/>
          <w:szCs w:val="24"/>
        </w:rPr>
      </w:pPr>
      <w:r w:rsidRPr="001A2BCC">
        <w:rPr>
          <w:rFonts w:ascii="Times New Roman" w:eastAsia="Times New Roman" w:hAnsi="Times New Roman" w:cs="Times New Roman"/>
          <w:iCs/>
          <w:sz w:val="24"/>
          <w:szCs w:val="24"/>
        </w:rPr>
        <w:t>проводить доказательные рассуждения в ходе решения задач;</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соотносить плоские геометрические фигуры и трехмерные объекты с их описаниями, чертежами, изображениями; раз</w:t>
      </w:r>
      <w:r w:rsidRPr="001A2BCC">
        <w:rPr>
          <w:rFonts w:ascii="Times New Roman" w:eastAsia="Times New Roman" w:hAnsi="Times New Roman" w:cs="Times New Roman"/>
          <w:sz w:val="24"/>
          <w:szCs w:val="24"/>
        </w:rPr>
        <w:softHyphen/>
        <w:t xml:space="preserve">личать и анализировать взаимное расположение фигур; </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изображать геометрические фигуры и тела, выполнять чертеж по условию задачи;</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решать геометрические задачи, опираясь на изученные свой</w:t>
      </w:r>
      <w:r w:rsidRPr="001A2BCC">
        <w:rPr>
          <w:rFonts w:ascii="Times New Roman" w:eastAsia="Times New Roman" w:hAnsi="Times New Roman" w:cs="Times New Roman"/>
          <w:sz w:val="24"/>
          <w:szCs w:val="24"/>
        </w:rPr>
        <w:softHyphen/>
        <w:t>ства планиметрических и стереометрических фигур и отноше</w:t>
      </w:r>
      <w:r w:rsidRPr="001A2BCC">
        <w:rPr>
          <w:rFonts w:ascii="Times New Roman" w:eastAsia="Times New Roman" w:hAnsi="Times New Roman" w:cs="Times New Roman"/>
          <w:sz w:val="24"/>
          <w:szCs w:val="24"/>
        </w:rPr>
        <w:softHyphen/>
        <w:t>ний между ними, применяя алгебраический и тригонометри</w:t>
      </w:r>
      <w:r w:rsidRPr="001A2BCC">
        <w:rPr>
          <w:rFonts w:ascii="Times New Roman" w:eastAsia="Times New Roman" w:hAnsi="Times New Roman" w:cs="Times New Roman"/>
          <w:sz w:val="24"/>
          <w:szCs w:val="24"/>
        </w:rPr>
        <w:softHyphen/>
        <w:t>ческий аппарат;</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проводить доказательные рассуждения при решении задач, доказывать основные теоремы курса;</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вычислять линейные элементы и углы в пространственных конфигурациях,  площади поверхностей и объемы простран</w:t>
      </w:r>
      <w:r w:rsidRPr="001A2BCC">
        <w:rPr>
          <w:rFonts w:ascii="Times New Roman" w:eastAsia="Times New Roman" w:hAnsi="Times New Roman" w:cs="Times New Roman"/>
          <w:sz w:val="24"/>
          <w:szCs w:val="24"/>
        </w:rPr>
        <w:softHyphen/>
        <w:t xml:space="preserve">ственных тел и их простейших комбинаций; </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sz w:val="24"/>
          <w:szCs w:val="24"/>
        </w:rPr>
      </w:pPr>
      <w:r w:rsidRPr="001A2BCC">
        <w:rPr>
          <w:rFonts w:ascii="Times New Roman" w:eastAsia="Times New Roman" w:hAnsi="Times New Roman" w:cs="Times New Roman"/>
          <w:sz w:val="24"/>
          <w:szCs w:val="24"/>
        </w:rPr>
        <w:t>применять координатно-векторный метод для вычисления отношений, расстояний и углов;</w:t>
      </w:r>
    </w:p>
    <w:p w:rsidR="00EA216A" w:rsidRPr="007D6728" w:rsidRDefault="00EA216A" w:rsidP="00EA216A">
      <w:pPr>
        <w:numPr>
          <w:ilvl w:val="0"/>
          <w:numId w:val="1"/>
        </w:numPr>
        <w:spacing w:after="0" w:line="240" w:lineRule="auto"/>
        <w:rPr>
          <w:rFonts w:ascii="Times New Roman" w:eastAsia="Times New Roman" w:hAnsi="Times New Roman" w:cs="Times New Roman"/>
          <w:sz w:val="24"/>
          <w:szCs w:val="24"/>
          <w:lang w:eastAsia="ru-RU"/>
        </w:rPr>
      </w:pPr>
      <w:r w:rsidRPr="001A2BCC">
        <w:rPr>
          <w:rFonts w:ascii="Times New Roman" w:eastAsia="Times New Roman" w:hAnsi="Times New Roman" w:cs="Times New Roman"/>
          <w:sz w:val="24"/>
          <w:szCs w:val="24"/>
        </w:rPr>
        <w:t>строить сечения многогранников.</w:t>
      </w:r>
      <w:r w:rsidRPr="001A2BCC">
        <w:rPr>
          <w:rFonts w:ascii="Times New Roman" w:eastAsia="Times New Roman" w:hAnsi="Times New Roman" w:cs="Times New Roman"/>
          <w:sz w:val="24"/>
          <w:szCs w:val="24"/>
        </w:rPr>
        <w:br/>
      </w:r>
    </w:p>
    <w:p w:rsidR="0061107F" w:rsidRPr="007D6728" w:rsidRDefault="0061107F"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w:t>
      </w:r>
      <w:r w:rsidRPr="007D6728">
        <w:rPr>
          <w:rFonts w:ascii="Times New Roman" w:eastAsia="Times New Roman" w:hAnsi="Times New Roman" w:cs="Times New Roman"/>
          <w:sz w:val="24"/>
          <w:szCs w:val="24"/>
          <w:lang w:eastAsia="ru-RU"/>
        </w:rPr>
        <w:t>для</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61107F" w:rsidRPr="007D6728" w:rsidRDefault="0061107F" w:rsidP="007D6728">
      <w:pPr>
        <w:keepNext/>
        <w:keepLines/>
        <w:spacing w:after="0" w:line="240" w:lineRule="auto"/>
        <w:jc w:val="both"/>
        <w:outlineLvl w:val="3"/>
        <w:rPr>
          <w:rFonts w:ascii="Times New Roman" w:eastAsia="Times New Roman" w:hAnsi="Times New Roman" w:cs="Times New Roman"/>
          <w:bCs/>
          <w:iCs/>
          <w:sz w:val="24"/>
          <w:szCs w:val="24"/>
          <w:u w:val="single"/>
          <w:lang w:eastAsia="ru-RU"/>
        </w:rPr>
      </w:pPr>
      <w:r w:rsidRPr="007D6728">
        <w:rPr>
          <w:rFonts w:ascii="Times New Roman" w:eastAsia="Times New Roman" w:hAnsi="Times New Roman" w:cs="Times New Roman"/>
          <w:bCs/>
          <w:iCs/>
          <w:sz w:val="24"/>
          <w:szCs w:val="24"/>
          <w:u w:val="single"/>
          <w:lang w:eastAsia="ru-RU"/>
        </w:rPr>
        <w:t>Функции и графики</w:t>
      </w:r>
    </w:p>
    <w:p w:rsidR="0061107F" w:rsidRPr="007D6728" w:rsidRDefault="0061107F" w:rsidP="007D6728">
      <w:pPr>
        <w:spacing w:after="0" w:line="240" w:lineRule="auto"/>
        <w:jc w:val="both"/>
        <w:rPr>
          <w:rFonts w:ascii="Times New Roman" w:eastAsia="Times New Roman" w:hAnsi="Times New Roman" w:cs="Times New Roman"/>
          <w:bCs/>
          <w:sz w:val="24"/>
          <w:szCs w:val="24"/>
          <w:u w:val="single"/>
          <w:lang w:eastAsia="ru-RU"/>
        </w:rPr>
      </w:pPr>
      <w:r w:rsidRPr="007D6728">
        <w:rPr>
          <w:rFonts w:ascii="Times New Roman" w:eastAsia="Times New Roman" w:hAnsi="Times New Roman" w:cs="Times New Roman"/>
          <w:bCs/>
          <w:sz w:val="24"/>
          <w:szCs w:val="24"/>
          <w:u w:val="single"/>
          <w:lang w:eastAsia="ru-RU"/>
        </w:rPr>
        <w:t>Уметь</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определять значение функции по значению аргумента при различных способах задания функции;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строить графики изученных функций, выполнять преобразования графиков;</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описывать по графику и по формуле поведение и свойства  функций;</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решать уравнения, системы уравнений, неравенства, используя свойства функций и их графические представления.</w:t>
      </w:r>
    </w:p>
    <w:p w:rsidR="0061107F" w:rsidRPr="007D6728" w:rsidRDefault="0061107F"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w:t>
      </w:r>
      <w:r w:rsidRPr="007D6728">
        <w:rPr>
          <w:rFonts w:ascii="Times New Roman" w:eastAsia="Times New Roman" w:hAnsi="Times New Roman" w:cs="Times New Roman"/>
          <w:sz w:val="24"/>
          <w:szCs w:val="24"/>
          <w:lang w:eastAsia="ru-RU"/>
        </w:rPr>
        <w:t xml:space="preserve"> для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61107F" w:rsidRPr="007D6728" w:rsidRDefault="0061107F" w:rsidP="007D6728">
      <w:pPr>
        <w:keepNext/>
        <w:keepLines/>
        <w:spacing w:after="0" w:line="240" w:lineRule="auto"/>
        <w:jc w:val="both"/>
        <w:outlineLvl w:val="3"/>
        <w:rPr>
          <w:rFonts w:ascii="Times New Roman" w:eastAsia="Times New Roman" w:hAnsi="Times New Roman" w:cs="Times New Roman"/>
          <w:bCs/>
          <w:iCs/>
          <w:sz w:val="24"/>
          <w:szCs w:val="24"/>
          <w:u w:val="single"/>
          <w:lang w:eastAsia="ru-RU"/>
        </w:rPr>
      </w:pPr>
      <w:r w:rsidRPr="007D6728">
        <w:rPr>
          <w:rFonts w:ascii="Times New Roman" w:eastAsia="Times New Roman" w:hAnsi="Times New Roman" w:cs="Times New Roman"/>
          <w:bCs/>
          <w:iCs/>
          <w:sz w:val="24"/>
          <w:szCs w:val="24"/>
          <w:u w:val="single"/>
          <w:lang w:eastAsia="ru-RU"/>
        </w:rPr>
        <w:t>Начала математического анализа</w:t>
      </w:r>
    </w:p>
    <w:p w:rsidR="0061107F" w:rsidRPr="007D6728" w:rsidRDefault="0061107F" w:rsidP="007D6728">
      <w:pPr>
        <w:spacing w:after="0" w:line="240" w:lineRule="auto"/>
        <w:jc w:val="both"/>
        <w:rPr>
          <w:rFonts w:ascii="Times New Roman" w:eastAsia="Times New Roman" w:hAnsi="Times New Roman" w:cs="Times New Roman"/>
          <w:sz w:val="24"/>
          <w:szCs w:val="24"/>
          <w:u w:val="single"/>
          <w:lang w:eastAsia="ru-RU"/>
        </w:rPr>
      </w:pPr>
      <w:r w:rsidRPr="007D6728">
        <w:rPr>
          <w:rFonts w:ascii="Times New Roman" w:eastAsia="Times New Roman" w:hAnsi="Times New Roman" w:cs="Times New Roman"/>
          <w:bCs/>
          <w:sz w:val="24"/>
          <w:szCs w:val="24"/>
          <w:u w:val="single"/>
          <w:lang w:eastAsia="ru-RU"/>
        </w:rPr>
        <w:t>Уметь</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находить сумму бесконечно убывающей геометрической прогрессии;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исследовать функции и строить их графики с помощью производной;</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решать задачи с применением  уравнения касательной к графику функции;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решать задачи на нахождение наибольшего  и наименьшего значения функции на отрезке;</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вычислять площадь криволинейной трапеции.</w:t>
      </w:r>
    </w:p>
    <w:p w:rsidR="0061107F" w:rsidRPr="007D6728" w:rsidRDefault="0061107F"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w:t>
      </w:r>
      <w:r w:rsidRPr="007D6728">
        <w:rPr>
          <w:rFonts w:ascii="Times New Roman" w:eastAsia="Times New Roman" w:hAnsi="Times New Roman" w:cs="Times New Roman"/>
          <w:sz w:val="24"/>
          <w:szCs w:val="24"/>
          <w:lang w:eastAsia="ru-RU"/>
        </w:rPr>
        <w:t xml:space="preserve">для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61107F" w:rsidRPr="007D6728" w:rsidRDefault="0061107F" w:rsidP="007D6728">
      <w:pPr>
        <w:keepNext/>
        <w:keepLines/>
        <w:spacing w:after="0" w:line="240" w:lineRule="auto"/>
        <w:jc w:val="both"/>
        <w:outlineLvl w:val="3"/>
        <w:rPr>
          <w:rFonts w:ascii="Times New Roman" w:eastAsia="Times New Roman" w:hAnsi="Times New Roman" w:cs="Times New Roman"/>
          <w:bCs/>
          <w:iCs/>
          <w:sz w:val="24"/>
          <w:szCs w:val="24"/>
          <w:u w:val="single"/>
          <w:lang w:eastAsia="ru-RU"/>
        </w:rPr>
      </w:pPr>
      <w:r w:rsidRPr="007D6728">
        <w:rPr>
          <w:rFonts w:ascii="Times New Roman" w:eastAsia="Times New Roman" w:hAnsi="Times New Roman" w:cs="Times New Roman"/>
          <w:bCs/>
          <w:iCs/>
          <w:sz w:val="24"/>
          <w:szCs w:val="24"/>
          <w:u w:val="single"/>
          <w:lang w:eastAsia="ru-RU"/>
        </w:rPr>
        <w:t>Уравнения и неравенства</w:t>
      </w:r>
    </w:p>
    <w:p w:rsidR="0061107F" w:rsidRPr="007D6728" w:rsidRDefault="0061107F" w:rsidP="007D6728">
      <w:pPr>
        <w:spacing w:after="0" w:line="240" w:lineRule="auto"/>
        <w:jc w:val="both"/>
        <w:rPr>
          <w:rFonts w:ascii="Times New Roman" w:eastAsia="Times New Roman" w:hAnsi="Times New Roman" w:cs="Times New Roman"/>
          <w:bCs/>
          <w:sz w:val="24"/>
          <w:szCs w:val="24"/>
          <w:u w:val="single"/>
          <w:lang w:eastAsia="ru-RU"/>
        </w:rPr>
      </w:pPr>
      <w:r w:rsidRPr="007D6728">
        <w:rPr>
          <w:rFonts w:ascii="Times New Roman" w:eastAsia="Times New Roman" w:hAnsi="Times New Roman" w:cs="Times New Roman"/>
          <w:bCs/>
          <w:sz w:val="24"/>
          <w:szCs w:val="24"/>
          <w:u w:val="single"/>
          <w:lang w:eastAsia="ru-RU"/>
        </w:rPr>
        <w:t>Уметь</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решать рациональные, показательные и логарифмические уравнения и неравенства, иррациональные и тригонометрические уравнения, их системы;</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доказывать несложные неравенства;</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решать текстовые задачи с помощью  составления уравнений, и неравенств, интерпретируя результат с учетом ограничений условия задачи;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изображать на координатной плоскости множества решений уравнений и неравенств с двумя переменными и их систем.</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находить приближенные решения уравнений и их систем, используя графический метод;</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решать уравнения, неравенства и системы с применением  графических представлений, свойств функций, производной.</w:t>
      </w:r>
    </w:p>
    <w:p w:rsidR="0061107F" w:rsidRPr="007D6728" w:rsidRDefault="0061107F"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w:t>
      </w:r>
      <w:r w:rsidRPr="007D6728">
        <w:rPr>
          <w:rFonts w:ascii="Times New Roman" w:eastAsia="Times New Roman" w:hAnsi="Times New Roman" w:cs="Times New Roman"/>
          <w:sz w:val="24"/>
          <w:szCs w:val="24"/>
          <w:lang w:eastAsia="ru-RU"/>
        </w:rPr>
        <w:t xml:space="preserve"> для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построения и исследования простейших математических моделей.</w:t>
      </w:r>
    </w:p>
    <w:p w:rsidR="0061107F" w:rsidRPr="007D6728" w:rsidRDefault="0061107F" w:rsidP="007D6728">
      <w:pPr>
        <w:keepNext/>
        <w:keepLines/>
        <w:spacing w:after="0" w:line="240" w:lineRule="auto"/>
        <w:jc w:val="both"/>
        <w:outlineLvl w:val="3"/>
        <w:rPr>
          <w:rFonts w:ascii="Times New Roman" w:eastAsia="Times New Roman" w:hAnsi="Times New Roman" w:cs="Times New Roman"/>
          <w:bCs/>
          <w:iCs/>
          <w:sz w:val="24"/>
          <w:szCs w:val="24"/>
          <w:u w:val="single"/>
          <w:lang w:eastAsia="ru-RU"/>
        </w:rPr>
      </w:pPr>
      <w:r w:rsidRPr="007D6728">
        <w:rPr>
          <w:rFonts w:ascii="Times New Roman" w:eastAsia="Times New Roman" w:hAnsi="Times New Roman" w:cs="Times New Roman"/>
          <w:bCs/>
          <w:iCs/>
          <w:sz w:val="24"/>
          <w:szCs w:val="24"/>
          <w:u w:val="single"/>
          <w:lang w:eastAsia="ru-RU"/>
        </w:rPr>
        <w:t>Элементы комбинаторики, статистики и теории вероятностей</w:t>
      </w:r>
    </w:p>
    <w:p w:rsidR="0061107F" w:rsidRPr="007D6728" w:rsidRDefault="0061107F" w:rsidP="007D6728">
      <w:pPr>
        <w:spacing w:after="0" w:line="240" w:lineRule="auto"/>
        <w:jc w:val="both"/>
        <w:rPr>
          <w:rFonts w:ascii="Times New Roman" w:eastAsia="Times New Roman" w:hAnsi="Times New Roman" w:cs="Times New Roman"/>
          <w:bCs/>
          <w:sz w:val="24"/>
          <w:szCs w:val="24"/>
          <w:u w:val="single"/>
          <w:lang w:eastAsia="ru-RU"/>
        </w:rPr>
      </w:pPr>
      <w:r w:rsidRPr="007D6728">
        <w:rPr>
          <w:rFonts w:ascii="Times New Roman" w:eastAsia="Times New Roman" w:hAnsi="Times New Roman" w:cs="Times New Roman"/>
          <w:bCs/>
          <w:sz w:val="24"/>
          <w:szCs w:val="24"/>
          <w:u w:val="single"/>
          <w:lang w:eastAsia="ru-RU"/>
        </w:rPr>
        <w:t>Уметь:</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вычислять, в простейших случаях, вероятности событий на основе подсчета числа исходов.</w:t>
      </w:r>
    </w:p>
    <w:p w:rsidR="0061107F" w:rsidRPr="007D6728" w:rsidRDefault="0061107F"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Cs/>
          <w:sz w:val="24"/>
          <w:szCs w:val="24"/>
          <w:u w:val="single"/>
          <w:lang w:eastAsia="ru-RU"/>
        </w:rPr>
        <w:t>Использовать приобретенные знания и умения в практической деятельности и повседневной жизни</w:t>
      </w:r>
      <w:r w:rsidRPr="007D6728">
        <w:rPr>
          <w:rFonts w:ascii="Times New Roman" w:eastAsia="Times New Roman" w:hAnsi="Times New Roman" w:cs="Times New Roman"/>
          <w:sz w:val="24"/>
          <w:szCs w:val="24"/>
          <w:lang w:eastAsia="ru-RU"/>
        </w:rPr>
        <w:t xml:space="preserve"> для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 для  анализа информации статистического характера.</w:t>
      </w:r>
    </w:p>
    <w:p w:rsidR="0061107F" w:rsidRPr="007D6728" w:rsidRDefault="0061107F" w:rsidP="007D6728">
      <w:pPr>
        <w:spacing w:before="80" w:after="80" w:line="240" w:lineRule="auto"/>
        <w:jc w:val="both"/>
        <w:rPr>
          <w:rFonts w:ascii="Times New Roman" w:eastAsia="Times New Roman" w:hAnsi="Times New Roman" w:cs="Times New Roman"/>
          <w:sz w:val="24"/>
          <w:szCs w:val="24"/>
          <w:u w:val="single"/>
          <w:lang w:eastAsia="ru-RU"/>
        </w:rPr>
      </w:pPr>
      <w:r w:rsidRPr="007D6728">
        <w:rPr>
          <w:rFonts w:ascii="Times New Roman" w:eastAsia="Times New Roman" w:hAnsi="Times New Roman" w:cs="Times New Roman"/>
          <w:sz w:val="24"/>
          <w:szCs w:val="24"/>
          <w:u w:val="single"/>
          <w:lang w:eastAsia="ru-RU"/>
        </w:rPr>
        <w:t>Общеучебные умения, навыки и способы деятельности</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 ходе изучения математики в профильном курсе старшей школы обучающиеся продолжают овладение разнообразными способами деятельности, приобретают и совершенствуют опыт:</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61107F" w:rsidRPr="007D6728"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61107F" w:rsidRDefault="0061107F" w:rsidP="007D6728">
      <w:pPr>
        <w:numPr>
          <w:ilvl w:val="0"/>
          <w:numId w:val="1"/>
        </w:numPr>
        <w:spacing w:after="0" w:line="240" w:lineRule="auto"/>
        <w:ind w:hanging="294"/>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возможности геометрического языка как средства описания свойств реальных предме</w:t>
      </w:r>
      <w:r w:rsidR="00EA216A">
        <w:rPr>
          <w:rFonts w:ascii="Times New Roman" w:eastAsia="Times New Roman" w:hAnsi="Times New Roman" w:cs="Times New Roman"/>
          <w:sz w:val="24"/>
          <w:szCs w:val="24"/>
          <w:lang w:eastAsia="ru-RU"/>
        </w:rPr>
        <w:t>тов и их взаимного расположения;</w:t>
      </w:r>
    </w:p>
    <w:p w:rsidR="00EA216A" w:rsidRPr="001A2BCC" w:rsidRDefault="00EA216A" w:rsidP="00EA216A">
      <w:pPr>
        <w:numPr>
          <w:ilvl w:val="0"/>
          <w:numId w:val="1"/>
        </w:numPr>
        <w:spacing w:after="0" w:line="240" w:lineRule="auto"/>
        <w:jc w:val="both"/>
        <w:rPr>
          <w:rFonts w:ascii="Times New Roman" w:eastAsia="Times New Roman" w:hAnsi="Times New Roman" w:cs="Times New Roman"/>
          <w:iCs/>
          <w:sz w:val="24"/>
          <w:szCs w:val="24"/>
        </w:rPr>
      </w:pPr>
      <w:r w:rsidRPr="001A2BCC">
        <w:rPr>
          <w:rFonts w:ascii="Times New Roman" w:eastAsia="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EA216A" w:rsidRPr="007D6728" w:rsidRDefault="00EA216A" w:rsidP="00EA216A">
      <w:pPr>
        <w:numPr>
          <w:ilvl w:val="0"/>
          <w:numId w:val="1"/>
        </w:numPr>
        <w:spacing w:after="0" w:line="240" w:lineRule="auto"/>
        <w:jc w:val="both"/>
        <w:rPr>
          <w:rFonts w:ascii="Times New Roman" w:eastAsia="Times New Roman" w:hAnsi="Times New Roman" w:cs="Times New Roman"/>
          <w:sz w:val="24"/>
          <w:szCs w:val="24"/>
          <w:lang w:eastAsia="ru-RU"/>
        </w:rPr>
      </w:pPr>
      <w:r w:rsidRPr="001A2BCC">
        <w:rPr>
          <w:rFonts w:ascii="Times New Roman" w:eastAsia="Times New Roman" w:hAnsi="Times New Roman" w:cs="Times New Roman"/>
          <w:iCs/>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D6728" w:rsidRDefault="0061107F"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В данном курсе </w:t>
      </w:r>
      <w:r w:rsidRPr="007D6728">
        <w:rPr>
          <w:rFonts w:ascii="Times New Roman" w:eastAsia="Times New Roman" w:hAnsi="Times New Roman" w:cs="Times New Roman"/>
          <w:bCs/>
          <w:iCs/>
          <w:sz w:val="24"/>
          <w:szCs w:val="24"/>
          <w:u w:val="single"/>
          <w:lang w:eastAsia="ru-RU"/>
        </w:rPr>
        <w:t>ведущими методами обучения предмету являются:</w:t>
      </w:r>
      <w:r w:rsidRPr="007D6728">
        <w:rPr>
          <w:rFonts w:ascii="Times New Roman" w:eastAsia="Times New Roman" w:hAnsi="Times New Roman" w:cs="Times New Roman"/>
          <w:sz w:val="24"/>
          <w:szCs w:val="24"/>
          <w:lang w:eastAsia="ru-RU"/>
        </w:rPr>
        <w:t xml:space="preserve"> объяснительно-иллюстративный и репродуктивный, хотя используется и частично-поисковый. На уроках используются </w:t>
      </w:r>
      <w:r w:rsidRPr="007D6728">
        <w:rPr>
          <w:rFonts w:ascii="Times New Roman" w:eastAsia="Times New Roman" w:hAnsi="Times New Roman" w:cs="Times New Roman"/>
          <w:bCs/>
          <w:iCs/>
          <w:sz w:val="24"/>
          <w:szCs w:val="24"/>
          <w:u w:val="single"/>
          <w:lang w:eastAsia="ru-RU"/>
        </w:rPr>
        <w:t>элементы следующих технологий:</w:t>
      </w:r>
      <w:r w:rsidRPr="007D6728">
        <w:rPr>
          <w:rFonts w:ascii="Times New Roman" w:eastAsia="Times New Roman" w:hAnsi="Times New Roman" w:cs="Times New Roman"/>
          <w:sz w:val="24"/>
          <w:szCs w:val="24"/>
          <w:lang w:eastAsia="ru-RU"/>
        </w:rPr>
        <w:t xml:space="preserve"> личностно ориентированное обучение, обучение с применением компетентностно-ориентированных заданий, ИКТ.</w:t>
      </w:r>
    </w:p>
    <w:p w:rsidR="007D6728" w:rsidRDefault="007D6728" w:rsidP="007D6728">
      <w:pPr>
        <w:spacing w:after="0" w:line="240" w:lineRule="auto"/>
        <w:jc w:val="both"/>
        <w:rPr>
          <w:rFonts w:ascii="Times New Roman" w:eastAsia="Times New Roman" w:hAnsi="Times New Roman" w:cs="Times New Roman"/>
          <w:sz w:val="24"/>
          <w:szCs w:val="24"/>
          <w:lang w:eastAsia="ru-RU"/>
        </w:rPr>
      </w:pPr>
    </w:p>
    <w:p w:rsidR="007D6728" w:rsidRPr="007D6728" w:rsidRDefault="007D6728" w:rsidP="007D6728">
      <w:pPr>
        <w:pStyle w:val="aa"/>
        <w:numPr>
          <w:ilvl w:val="0"/>
          <w:numId w:val="28"/>
        </w:numPr>
        <w:spacing w:after="0" w:line="240" w:lineRule="auto"/>
        <w:jc w:val="center"/>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Критерии оценивания обучающихся</w:t>
      </w:r>
    </w:p>
    <w:p w:rsidR="007D6728" w:rsidRPr="007D6728" w:rsidRDefault="007D6728" w:rsidP="007D6728">
      <w:pPr>
        <w:numPr>
          <w:ilvl w:val="0"/>
          <w:numId w:val="37"/>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Оценка письменных контрольных работ обучающихся по математике.</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
          <w:bCs/>
          <w:iCs/>
          <w:sz w:val="24"/>
          <w:szCs w:val="24"/>
          <w:lang w:eastAsia="ru-RU"/>
        </w:rPr>
        <w:t xml:space="preserve">Ответ оценивается отметкой «5», если: </w:t>
      </w:r>
    </w:p>
    <w:p w:rsidR="007D6728" w:rsidRPr="007D6728" w:rsidRDefault="007D6728" w:rsidP="007D6728">
      <w:pPr>
        <w:numPr>
          <w:ilvl w:val="0"/>
          <w:numId w:val="35"/>
        </w:numPr>
        <w:tabs>
          <w:tab w:val="num" w:pos="2007"/>
        </w:tabs>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работа выполнена полностью;</w:t>
      </w:r>
    </w:p>
    <w:p w:rsidR="007D6728" w:rsidRPr="007D6728" w:rsidRDefault="007D6728" w:rsidP="007D6728">
      <w:pPr>
        <w:numPr>
          <w:ilvl w:val="0"/>
          <w:numId w:val="35"/>
        </w:numPr>
        <w:tabs>
          <w:tab w:val="num" w:pos="2007"/>
        </w:tabs>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 логических рассуждениях и обосновании решения нет пробелов и ошибок;</w:t>
      </w:r>
    </w:p>
    <w:p w:rsidR="007D6728" w:rsidRPr="007D6728" w:rsidRDefault="007D6728" w:rsidP="007D6728">
      <w:pPr>
        <w:numPr>
          <w:ilvl w:val="0"/>
          <w:numId w:val="35"/>
        </w:numPr>
        <w:tabs>
          <w:tab w:val="num" w:pos="2007"/>
        </w:tabs>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Отметка «4» ставится в следующих случаях:</w:t>
      </w:r>
    </w:p>
    <w:p w:rsidR="007D6728" w:rsidRPr="007D6728" w:rsidRDefault="007D6728" w:rsidP="007D6728">
      <w:pPr>
        <w:numPr>
          <w:ilvl w:val="1"/>
          <w:numId w:val="30"/>
        </w:numPr>
        <w:tabs>
          <w:tab w:val="clear" w:pos="1440"/>
          <w:tab w:val="num" w:pos="360"/>
        </w:tabs>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D6728" w:rsidRPr="007D6728" w:rsidRDefault="007D6728" w:rsidP="007D6728">
      <w:pPr>
        <w:numPr>
          <w:ilvl w:val="1"/>
          <w:numId w:val="30"/>
        </w:numPr>
        <w:tabs>
          <w:tab w:val="clear" w:pos="1440"/>
          <w:tab w:val="num" w:pos="240"/>
        </w:tabs>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Отметка «3» ставится, если:</w:t>
      </w:r>
    </w:p>
    <w:p w:rsidR="007D6728" w:rsidRPr="007D6728" w:rsidRDefault="007D6728" w:rsidP="007D6728">
      <w:pPr>
        <w:numPr>
          <w:ilvl w:val="0"/>
          <w:numId w:val="36"/>
        </w:num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sz w:val="24"/>
          <w:szCs w:val="24"/>
          <w:lang w:eastAsia="ru-RU"/>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Отметка «2» ставится, если:</w:t>
      </w:r>
    </w:p>
    <w:p w:rsidR="007D6728" w:rsidRPr="007D6728" w:rsidRDefault="007D6728" w:rsidP="007D6728">
      <w:pPr>
        <w:numPr>
          <w:ilvl w:val="0"/>
          <w:numId w:val="36"/>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допущены существенные ошибки, показавшие, что обучающийся не обладает обязательными умениями по данной теме в полной мере. </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Отметка «1» ставится, если: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7D6728" w:rsidRPr="007D6728" w:rsidRDefault="007D6728" w:rsidP="007D6728">
      <w:pPr>
        <w:numPr>
          <w:ilvl w:val="0"/>
          <w:numId w:val="30"/>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7D6728" w:rsidRPr="007D6728" w:rsidRDefault="007D6728" w:rsidP="007D6728">
      <w:pPr>
        <w:numPr>
          <w:ilvl w:val="0"/>
          <w:numId w:val="37"/>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Оценка устных ответов обучающихся по математике</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
          <w:bCs/>
          <w:iCs/>
          <w:sz w:val="24"/>
          <w:szCs w:val="24"/>
          <w:lang w:eastAsia="ru-RU"/>
        </w:rPr>
        <w:t xml:space="preserve">Ответ оценивается отметкой «5», если обучающийся: </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полно раскрыл содержание материала в объеме, предусмотренном программой и учебником;</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правильно выполнил рисунки, чертежи, графики, сопутствующие ответу;</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отвечал самостоятельно, без наводящих вопросов учителя;</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Ответ оценивается отметкой «4», если удовлетворяет в основном требованиям на оценку «5», но при этом имеет один из недостатков:</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в изложении допущены небольшие пробелы, не исказившее математическое содержание ответа;</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допущены один–два недочета при освещении основного содержания ответа, исправленные после замечания учителя;</w:t>
      </w:r>
    </w:p>
    <w:p w:rsidR="007D6728" w:rsidRPr="007D6728" w:rsidRDefault="007D6728" w:rsidP="007D6728">
      <w:pPr>
        <w:numPr>
          <w:ilvl w:val="0"/>
          <w:numId w:val="31"/>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Отметка «3» ставится в следующих случаях:</w:t>
      </w:r>
    </w:p>
    <w:p w:rsidR="007D6728" w:rsidRPr="007D6728" w:rsidRDefault="007D6728" w:rsidP="007D6728">
      <w:pPr>
        <w:numPr>
          <w:ilvl w:val="0"/>
          <w:numId w:val="3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7D6728" w:rsidRPr="007D6728" w:rsidRDefault="007D6728" w:rsidP="007D6728">
      <w:pPr>
        <w:numPr>
          <w:ilvl w:val="0"/>
          <w:numId w:val="3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D6728" w:rsidRPr="007D6728" w:rsidRDefault="007D6728" w:rsidP="007D6728">
      <w:pPr>
        <w:numPr>
          <w:ilvl w:val="0"/>
          <w:numId w:val="3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D6728" w:rsidRPr="007D6728" w:rsidRDefault="007D6728" w:rsidP="007D6728">
      <w:pPr>
        <w:numPr>
          <w:ilvl w:val="0"/>
          <w:numId w:val="32"/>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при достаточном знании теоретического материала выявлена недостаточная сформированность основных умений и навыков.</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Отметка «2» ставится в следующих случаях:</w:t>
      </w:r>
    </w:p>
    <w:p w:rsidR="007D6728" w:rsidRPr="007D6728" w:rsidRDefault="007D6728" w:rsidP="007D6728">
      <w:pPr>
        <w:numPr>
          <w:ilvl w:val="0"/>
          <w:numId w:val="33"/>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не раскрыто основное содержание учебного материала;</w:t>
      </w:r>
    </w:p>
    <w:p w:rsidR="007D6728" w:rsidRPr="007D6728" w:rsidRDefault="007D6728" w:rsidP="007D6728">
      <w:pPr>
        <w:numPr>
          <w:ilvl w:val="0"/>
          <w:numId w:val="33"/>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обнаружено незнание учеником большей или наиболее важной части учебного материала;</w:t>
      </w:r>
    </w:p>
    <w:p w:rsidR="007D6728" w:rsidRPr="007D6728" w:rsidRDefault="007D6728" w:rsidP="007D6728">
      <w:pPr>
        <w:numPr>
          <w:ilvl w:val="0"/>
          <w:numId w:val="33"/>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D6728" w:rsidRPr="007D6728" w:rsidRDefault="007D6728" w:rsidP="007D6728">
      <w:pPr>
        <w:spacing w:after="0" w:line="240" w:lineRule="auto"/>
        <w:jc w:val="both"/>
        <w:rPr>
          <w:rFonts w:ascii="Times New Roman" w:eastAsia="Times New Roman" w:hAnsi="Times New Roman" w:cs="Times New Roman"/>
          <w:b/>
          <w:sz w:val="24"/>
          <w:szCs w:val="24"/>
          <w:lang w:eastAsia="ru-RU"/>
        </w:rPr>
      </w:pPr>
      <w:r w:rsidRPr="007D6728">
        <w:rPr>
          <w:rFonts w:ascii="Times New Roman" w:eastAsia="Times New Roman" w:hAnsi="Times New Roman" w:cs="Times New Roman"/>
          <w:b/>
          <w:sz w:val="24"/>
          <w:szCs w:val="24"/>
          <w:lang w:eastAsia="ru-RU"/>
        </w:rPr>
        <w:t>Отметка «1» ставится, если:</w:t>
      </w:r>
    </w:p>
    <w:p w:rsidR="007D6728" w:rsidRPr="007D6728" w:rsidRDefault="007D6728" w:rsidP="007D6728">
      <w:pPr>
        <w:numPr>
          <w:ilvl w:val="0"/>
          <w:numId w:val="34"/>
        </w:num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Cs/>
          <w:sz w:val="24"/>
          <w:szCs w:val="24"/>
          <w:lang w:eastAsia="ru-RU"/>
        </w:rPr>
        <w:t>Общая классификация ошибок.</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При оценке знаний, умений и навыков обучающихся следует учитывать все ошибки (грубые и негрубые) и недочёты.</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
          <w:bCs/>
          <w:sz w:val="24"/>
          <w:szCs w:val="24"/>
          <w:lang w:eastAsia="ru-RU"/>
        </w:rPr>
        <w:t>Грубыми считаются ошибки: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незнание наименований единиц измерения;</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неумение выделить в ответе главное;</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неумение применять знания, алгоритмы для решения задач;</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неумение делать выводы и обобщения;</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неумение читать и строить графики;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неумение пользоваться первоисточниками, учебником и справочниками;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потеря корня или сохранение постороннего корня;</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отбрасывание без объяснений одного из них;</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равнозначные им ошибки;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вычислительные ошибки, если они не являются опиской;</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логические ошибки.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xml:space="preserve">  К </w:t>
      </w:r>
      <w:r w:rsidRPr="007D6728">
        <w:rPr>
          <w:rFonts w:ascii="Times New Roman" w:eastAsia="Times New Roman" w:hAnsi="Times New Roman" w:cs="Times New Roman"/>
          <w:b/>
          <w:bCs/>
          <w:sz w:val="24"/>
          <w:szCs w:val="24"/>
          <w:lang w:eastAsia="ru-RU"/>
        </w:rPr>
        <w:t>негрубым ошибкам</w:t>
      </w:r>
      <w:r w:rsidRPr="007D6728">
        <w:rPr>
          <w:rFonts w:ascii="Times New Roman" w:eastAsia="Times New Roman" w:hAnsi="Times New Roman" w:cs="Times New Roman"/>
          <w:sz w:val="24"/>
          <w:szCs w:val="24"/>
          <w:lang w:eastAsia="ru-RU"/>
        </w:rPr>
        <w:t xml:space="preserve"> следует отнести: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неточность графика;</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нерациональные методы работы со справочной и другой литературой;</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неумение решать задачи, выполнять задания в общем виде.</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b/>
          <w:bCs/>
          <w:sz w:val="24"/>
          <w:szCs w:val="24"/>
          <w:lang w:eastAsia="ru-RU"/>
        </w:rPr>
        <w:t>Недочетами</w:t>
      </w:r>
      <w:r w:rsidRPr="007D6728">
        <w:rPr>
          <w:rFonts w:ascii="Times New Roman" w:eastAsia="Times New Roman" w:hAnsi="Times New Roman" w:cs="Times New Roman"/>
          <w:sz w:val="24"/>
          <w:szCs w:val="24"/>
          <w:lang w:eastAsia="ru-RU"/>
        </w:rPr>
        <w:t xml:space="preserve"> являются:</w:t>
      </w:r>
    </w:p>
    <w:p w:rsidR="007D6728" w:rsidRPr="007D6728" w:rsidRDefault="007D6728" w:rsidP="007D6728">
      <w:pPr>
        <w:spacing w:after="0" w:line="240" w:lineRule="auto"/>
        <w:jc w:val="both"/>
        <w:rPr>
          <w:rFonts w:ascii="Times New Roman" w:eastAsia="Times New Roman" w:hAnsi="Times New Roman" w:cs="Times New Roman"/>
          <w:sz w:val="24"/>
          <w:szCs w:val="24"/>
          <w:lang w:eastAsia="ru-RU"/>
        </w:rPr>
      </w:pPr>
      <w:r w:rsidRPr="007D6728">
        <w:rPr>
          <w:rFonts w:ascii="Times New Roman" w:eastAsia="Times New Roman" w:hAnsi="Times New Roman" w:cs="Times New Roman"/>
          <w:sz w:val="24"/>
          <w:szCs w:val="24"/>
          <w:lang w:eastAsia="ru-RU"/>
        </w:rPr>
        <w:t>- нерациональные приемы вычислений и преобразований;</w:t>
      </w:r>
    </w:p>
    <w:p w:rsidR="00D517E5" w:rsidRPr="00F96314" w:rsidRDefault="007D6728" w:rsidP="00EA216A">
      <w:pPr>
        <w:spacing w:after="0" w:line="240" w:lineRule="auto"/>
        <w:rPr>
          <w:rFonts w:ascii="Times New Roman" w:eastAsia="Calibri" w:hAnsi="Times New Roman" w:cs="Times New Roman"/>
          <w:sz w:val="24"/>
          <w:szCs w:val="24"/>
        </w:rPr>
      </w:pPr>
      <w:r w:rsidRPr="007D6728">
        <w:rPr>
          <w:rFonts w:ascii="Times New Roman" w:eastAsia="Times New Roman" w:hAnsi="Times New Roman" w:cs="Times New Roman"/>
          <w:sz w:val="24"/>
          <w:szCs w:val="24"/>
          <w:lang w:eastAsia="ru-RU"/>
        </w:rPr>
        <w:t>- небрежное выполнение записей, чертежей, схем, графиков.</w:t>
      </w:r>
    </w:p>
    <w:sectPr w:rsidR="00D517E5" w:rsidRPr="00F96314" w:rsidSect="00EA216A">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62" w:rsidRDefault="002E0C62" w:rsidP="00AF61A4">
      <w:pPr>
        <w:spacing w:after="0" w:line="240" w:lineRule="auto"/>
      </w:pPr>
      <w:r>
        <w:separator/>
      </w:r>
    </w:p>
  </w:endnote>
  <w:endnote w:type="continuationSeparator" w:id="0">
    <w:p w:rsidR="002E0C62" w:rsidRDefault="002E0C62" w:rsidP="00AF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3808"/>
      <w:docPartObj>
        <w:docPartGallery w:val="Page Numbers (Bottom of Page)"/>
        <w:docPartUnique/>
      </w:docPartObj>
    </w:sdtPr>
    <w:sdtEndPr/>
    <w:sdtContent>
      <w:p w:rsidR="008C568E" w:rsidRDefault="001C25F7">
        <w:pPr>
          <w:pStyle w:val="af2"/>
          <w:jc w:val="right"/>
        </w:pPr>
        <w:r>
          <w:fldChar w:fldCharType="begin"/>
        </w:r>
        <w:r w:rsidR="008C568E">
          <w:instrText>PAGE   \* MERGEFORMAT</w:instrText>
        </w:r>
        <w:r>
          <w:fldChar w:fldCharType="separate"/>
        </w:r>
        <w:r w:rsidR="00F566C7">
          <w:rPr>
            <w:noProof/>
          </w:rPr>
          <w:t>1</w:t>
        </w:r>
        <w:r>
          <w:fldChar w:fldCharType="end"/>
        </w:r>
      </w:p>
    </w:sdtContent>
  </w:sdt>
  <w:p w:rsidR="008C568E" w:rsidRDefault="008C568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62" w:rsidRDefault="002E0C62" w:rsidP="00AF61A4">
      <w:pPr>
        <w:spacing w:after="0" w:line="240" w:lineRule="auto"/>
      </w:pPr>
      <w:r>
        <w:separator/>
      </w:r>
    </w:p>
  </w:footnote>
  <w:footnote w:type="continuationSeparator" w:id="0">
    <w:p w:rsidR="002E0C62" w:rsidRDefault="002E0C62" w:rsidP="00AF6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B41"/>
    <w:multiLevelType w:val="hybridMultilevel"/>
    <w:tmpl w:val="2280F21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B8032B"/>
    <w:multiLevelType w:val="hybridMultilevel"/>
    <w:tmpl w:val="C22820F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B57D46"/>
    <w:multiLevelType w:val="hybridMultilevel"/>
    <w:tmpl w:val="B93E286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BD61A7"/>
    <w:multiLevelType w:val="hybridMultilevel"/>
    <w:tmpl w:val="E4A056B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F2C0C"/>
    <w:multiLevelType w:val="hybridMultilevel"/>
    <w:tmpl w:val="2762632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3F44F2"/>
    <w:multiLevelType w:val="hybridMultilevel"/>
    <w:tmpl w:val="6CFEC5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842E95"/>
    <w:multiLevelType w:val="hybridMultilevel"/>
    <w:tmpl w:val="9A80CE2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A4053B"/>
    <w:multiLevelType w:val="hybridMultilevel"/>
    <w:tmpl w:val="D5887E66"/>
    <w:lvl w:ilvl="0" w:tplc="DC64A7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3B0427"/>
    <w:multiLevelType w:val="hybridMultilevel"/>
    <w:tmpl w:val="FC167448"/>
    <w:lvl w:ilvl="0" w:tplc="7B781BAE">
      <w:start w:val="1"/>
      <w:numFmt w:val="bullet"/>
      <w:lvlText w:val=""/>
      <w:lvlJc w:val="left"/>
      <w:pPr>
        <w:tabs>
          <w:tab w:val="num" w:pos="720"/>
        </w:tabs>
        <w:ind w:left="720" w:hanging="360"/>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8022E25"/>
    <w:multiLevelType w:val="hybridMultilevel"/>
    <w:tmpl w:val="E9C48B36"/>
    <w:lvl w:ilvl="0" w:tplc="04190011">
      <w:start w:val="1"/>
      <w:numFmt w:val="decimal"/>
      <w:lvlText w:val="%1)"/>
      <w:lvlJc w:val="left"/>
      <w:pPr>
        <w:tabs>
          <w:tab w:val="num" w:pos="360"/>
        </w:tabs>
        <w:ind w:left="360" w:hanging="360"/>
      </w:pPr>
      <w:rPr>
        <w:i w:val="0"/>
      </w:rPr>
    </w:lvl>
    <w:lvl w:ilvl="1" w:tplc="04190019">
      <w:start w:val="1"/>
      <w:numFmt w:val="decimal"/>
      <w:lvlText w:val="%2."/>
      <w:lvlJc w:val="left"/>
      <w:pPr>
        <w:tabs>
          <w:tab w:val="num" w:pos="1336"/>
        </w:tabs>
        <w:ind w:left="1336" w:hanging="360"/>
      </w:pPr>
    </w:lvl>
    <w:lvl w:ilvl="2" w:tplc="0419001B">
      <w:start w:val="1"/>
      <w:numFmt w:val="decimal"/>
      <w:lvlText w:val="%3."/>
      <w:lvlJc w:val="left"/>
      <w:pPr>
        <w:tabs>
          <w:tab w:val="num" w:pos="2056"/>
        </w:tabs>
        <w:ind w:left="2056" w:hanging="360"/>
      </w:pPr>
    </w:lvl>
    <w:lvl w:ilvl="3" w:tplc="0419000F">
      <w:start w:val="1"/>
      <w:numFmt w:val="decimal"/>
      <w:lvlText w:val="%4."/>
      <w:lvlJc w:val="left"/>
      <w:pPr>
        <w:tabs>
          <w:tab w:val="num" w:pos="2776"/>
        </w:tabs>
        <w:ind w:left="2776" w:hanging="360"/>
      </w:pPr>
    </w:lvl>
    <w:lvl w:ilvl="4" w:tplc="04190019">
      <w:start w:val="1"/>
      <w:numFmt w:val="decimal"/>
      <w:lvlText w:val="%5."/>
      <w:lvlJc w:val="left"/>
      <w:pPr>
        <w:tabs>
          <w:tab w:val="num" w:pos="3496"/>
        </w:tabs>
        <w:ind w:left="3496" w:hanging="360"/>
      </w:pPr>
    </w:lvl>
    <w:lvl w:ilvl="5" w:tplc="0419001B">
      <w:start w:val="1"/>
      <w:numFmt w:val="decimal"/>
      <w:lvlText w:val="%6."/>
      <w:lvlJc w:val="left"/>
      <w:pPr>
        <w:tabs>
          <w:tab w:val="num" w:pos="4216"/>
        </w:tabs>
        <w:ind w:left="4216" w:hanging="360"/>
      </w:pPr>
    </w:lvl>
    <w:lvl w:ilvl="6" w:tplc="0419000F">
      <w:start w:val="1"/>
      <w:numFmt w:val="decimal"/>
      <w:lvlText w:val="%7."/>
      <w:lvlJc w:val="left"/>
      <w:pPr>
        <w:tabs>
          <w:tab w:val="num" w:pos="4936"/>
        </w:tabs>
        <w:ind w:left="4936" w:hanging="360"/>
      </w:pPr>
    </w:lvl>
    <w:lvl w:ilvl="7" w:tplc="04190019">
      <w:start w:val="1"/>
      <w:numFmt w:val="decimal"/>
      <w:lvlText w:val="%8."/>
      <w:lvlJc w:val="left"/>
      <w:pPr>
        <w:tabs>
          <w:tab w:val="num" w:pos="5656"/>
        </w:tabs>
        <w:ind w:left="5656" w:hanging="360"/>
      </w:pPr>
    </w:lvl>
    <w:lvl w:ilvl="8" w:tplc="0419001B">
      <w:start w:val="1"/>
      <w:numFmt w:val="decimal"/>
      <w:lvlText w:val="%9."/>
      <w:lvlJc w:val="left"/>
      <w:pPr>
        <w:tabs>
          <w:tab w:val="num" w:pos="6376"/>
        </w:tabs>
        <w:ind w:left="6376" w:hanging="360"/>
      </w:pPr>
    </w:lvl>
  </w:abstractNum>
  <w:abstractNum w:abstractNumId="10">
    <w:nsid w:val="1ED93566"/>
    <w:multiLevelType w:val="hybridMultilevel"/>
    <w:tmpl w:val="9626CD4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3E3427"/>
    <w:multiLevelType w:val="hybridMultilevel"/>
    <w:tmpl w:val="F51862C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B4214"/>
    <w:multiLevelType w:val="hybridMultilevel"/>
    <w:tmpl w:val="2C9E3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654AC"/>
    <w:multiLevelType w:val="hybridMultilevel"/>
    <w:tmpl w:val="27507DE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DA7FDE"/>
    <w:multiLevelType w:val="multilevel"/>
    <w:tmpl w:val="8202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A3622E"/>
    <w:multiLevelType w:val="hybridMultilevel"/>
    <w:tmpl w:val="99F867E6"/>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E0098E"/>
    <w:multiLevelType w:val="hybridMultilevel"/>
    <w:tmpl w:val="717641D4"/>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7D6FD2"/>
    <w:multiLevelType w:val="hybridMultilevel"/>
    <w:tmpl w:val="B27C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43697"/>
    <w:multiLevelType w:val="hybridMultilevel"/>
    <w:tmpl w:val="A93A87A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6938E3"/>
    <w:multiLevelType w:val="hybridMultilevel"/>
    <w:tmpl w:val="A1EA01A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9E2FD4"/>
    <w:multiLevelType w:val="hybridMultilevel"/>
    <w:tmpl w:val="1A6855B8"/>
    <w:lvl w:ilvl="0" w:tplc="04190001">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FA740A"/>
    <w:multiLevelType w:val="hybridMultilevel"/>
    <w:tmpl w:val="F99A3F2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624B28"/>
    <w:multiLevelType w:val="hybridMultilevel"/>
    <w:tmpl w:val="1E9459E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24724A"/>
    <w:multiLevelType w:val="multilevel"/>
    <w:tmpl w:val="AC3E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10521"/>
    <w:multiLevelType w:val="hybridMultilevel"/>
    <w:tmpl w:val="ED46418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2D6AE3"/>
    <w:multiLevelType w:val="hybridMultilevel"/>
    <w:tmpl w:val="C3728408"/>
    <w:lvl w:ilvl="0" w:tplc="04190011">
      <w:start w:val="1"/>
      <w:numFmt w:val="decimal"/>
      <w:lvlText w:val="%1)"/>
      <w:lvlJc w:val="left"/>
      <w:pPr>
        <w:tabs>
          <w:tab w:val="num" w:pos="360"/>
        </w:tabs>
        <w:ind w:left="360" w:hanging="360"/>
      </w:pPr>
      <w:rPr>
        <w:i w:val="0"/>
      </w:rPr>
    </w:lvl>
    <w:lvl w:ilvl="1" w:tplc="04190019">
      <w:start w:val="1"/>
      <w:numFmt w:val="decimal"/>
      <w:lvlText w:val="%2."/>
      <w:lvlJc w:val="left"/>
      <w:pPr>
        <w:tabs>
          <w:tab w:val="num" w:pos="1336"/>
        </w:tabs>
        <w:ind w:left="1336" w:hanging="360"/>
      </w:pPr>
    </w:lvl>
    <w:lvl w:ilvl="2" w:tplc="0419001B">
      <w:start w:val="1"/>
      <w:numFmt w:val="decimal"/>
      <w:lvlText w:val="%3."/>
      <w:lvlJc w:val="left"/>
      <w:pPr>
        <w:tabs>
          <w:tab w:val="num" w:pos="2056"/>
        </w:tabs>
        <w:ind w:left="2056" w:hanging="360"/>
      </w:pPr>
    </w:lvl>
    <w:lvl w:ilvl="3" w:tplc="0419000F">
      <w:start w:val="1"/>
      <w:numFmt w:val="decimal"/>
      <w:lvlText w:val="%4."/>
      <w:lvlJc w:val="left"/>
      <w:pPr>
        <w:tabs>
          <w:tab w:val="num" w:pos="2776"/>
        </w:tabs>
        <w:ind w:left="2776" w:hanging="360"/>
      </w:pPr>
    </w:lvl>
    <w:lvl w:ilvl="4" w:tplc="04190019">
      <w:start w:val="1"/>
      <w:numFmt w:val="decimal"/>
      <w:lvlText w:val="%5."/>
      <w:lvlJc w:val="left"/>
      <w:pPr>
        <w:tabs>
          <w:tab w:val="num" w:pos="3496"/>
        </w:tabs>
        <w:ind w:left="3496" w:hanging="360"/>
      </w:pPr>
    </w:lvl>
    <w:lvl w:ilvl="5" w:tplc="0419001B">
      <w:start w:val="1"/>
      <w:numFmt w:val="decimal"/>
      <w:lvlText w:val="%6."/>
      <w:lvlJc w:val="left"/>
      <w:pPr>
        <w:tabs>
          <w:tab w:val="num" w:pos="4216"/>
        </w:tabs>
        <w:ind w:left="4216" w:hanging="360"/>
      </w:pPr>
    </w:lvl>
    <w:lvl w:ilvl="6" w:tplc="0419000F">
      <w:start w:val="1"/>
      <w:numFmt w:val="decimal"/>
      <w:lvlText w:val="%7."/>
      <w:lvlJc w:val="left"/>
      <w:pPr>
        <w:tabs>
          <w:tab w:val="num" w:pos="4936"/>
        </w:tabs>
        <w:ind w:left="4936" w:hanging="360"/>
      </w:pPr>
    </w:lvl>
    <w:lvl w:ilvl="7" w:tplc="04190019">
      <w:start w:val="1"/>
      <w:numFmt w:val="decimal"/>
      <w:lvlText w:val="%8."/>
      <w:lvlJc w:val="left"/>
      <w:pPr>
        <w:tabs>
          <w:tab w:val="num" w:pos="5656"/>
        </w:tabs>
        <w:ind w:left="5656" w:hanging="360"/>
      </w:pPr>
    </w:lvl>
    <w:lvl w:ilvl="8" w:tplc="0419001B">
      <w:start w:val="1"/>
      <w:numFmt w:val="decimal"/>
      <w:lvlText w:val="%9."/>
      <w:lvlJc w:val="left"/>
      <w:pPr>
        <w:tabs>
          <w:tab w:val="num" w:pos="6376"/>
        </w:tabs>
        <w:ind w:left="6376" w:hanging="360"/>
      </w:pPr>
    </w:lvl>
  </w:abstractNum>
  <w:abstractNum w:abstractNumId="26">
    <w:nsid w:val="435C58E1"/>
    <w:multiLevelType w:val="hybridMultilevel"/>
    <w:tmpl w:val="024A46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4F23F4"/>
    <w:multiLevelType w:val="hybridMultilevel"/>
    <w:tmpl w:val="3B4A101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5C445E2"/>
    <w:multiLevelType w:val="hybridMultilevel"/>
    <w:tmpl w:val="6F1E3682"/>
    <w:lvl w:ilvl="0" w:tplc="0419000B">
      <w:start w:val="1"/>
      <w:numFmt w:val="bullet"/>
      <w:lvlText w:val=""/>
      <w:lvlJc w:val="left"/>
      <w:pPr>
        <w:tabs>
          <w:tab w:val="num" w:pos="720"/>
        </w:tabs>
        <w:ind w:left="720" w:hanging="360"/>
      </w:pPr>
      <w:rPr>
        <w:rFonts w:ascii="Wingdings" w:hAnsi="Wingdings" w:hint="default"/>
      </w:rPr>
    </w:lvl>
    <w:lvl w:ilvl="1" w:tplc="D29678D2">
      <w:start w:val="1"/>
      <w:numFmt w:val="bullet"/>
      <w:lvlText w:val=""/>
      <w:lvlJc w:val="left"/>
      <w:pPr>
        <w:tabs>
          <w:tab w:val="num" w:pos="1470"/>
        </w:tabs>
        <w:ind w:left="1470" w:hanging="390"/>
      </w:pPr>
      <w:rPr>
        <w:rFonts w:ascii="Wingdings" w:eastAsia="Wingdings" w:hAnsi="Wingdings" w:cs="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E0148F"/>
    <w:multiLevelType w:val="hybridMultilevel"/>
    <w:tmpl w:val="29E81270"/>
    <w:lvl w:ilvl="0" w:tplc="A0DCC63A">
      <w:start w:val="1"/>
      <w:numFmt w:val="decimal"/>
      <w:lvlText w:val="%1."/>
      <w:lvlJc w:val="left"/>
      <w:pPr>
        <w:tabs>
          <w:tab w:val="num" w:pos="360"/>
        </w:tabs>
        <w:ind w:left="360" w:hanging="360"/>
      </w:pPr>
      <w:rPr>
        <w:i w:val="0"/>
      </w:rPr>
    </w:lvl>
    <w:lvl w:ilvl="1" w:tplc="04190019">
      <w:start w:val="1"/>
      <w:numFmt w:val="decimal"/>
      <w:lvlText w:val="%2."/>
      <w:lvlJc w:val="left"/>
      <w:pPr>
        <w:tabs>
          <w:tab w:val="num" w:pos="1336"/>
        </w:tabs>
        <w:ind w:left="1336" w:hanging="360"/>
      </w:pPr>
    </w:lvl>
    <w:lvl w:ilvl="2" w:tplc="0419001B">
      <w:start w:val="1"/>
      <w:numFmt w:val="decimal"/>
      <w:lvlText w:val="%3."/>
      <w:lvlJc w:val="left"/>
      <w:pPr>
        <w:tabs>
          <w:tab w:val="num" w:pos="2056"/>
        </w:tabs>
        <w:ind w:left="2056" w:hanging="360"/>
      </w:pPr>
    </w:lvl>
    <w:lvl w:ilvl="3" w:tplc="0419000F">
      <w:start w:val="1"/>
      <w:numFmt w:val="decimal"/>
      <w:lvlText w:val="%4."/>
      <w:lvlJc w:val="left"/>
      <w:pPr>
        <w:tabs>
          <w:tab w:val="num" w:pos="2776"/>
        </w:tabs>
        <w:ind w:left="2776" w:hanging="360"/>
      </w:pPr>
    </w:lvl>
    <w:lvl w:ilvl="4" w:tplc="04190019">
      <w:start w:val="1"/>
      <w:numFmt w:val="decimal"/>
      <w:lvlText w:val="%5."/>
      <w:lvlJc w:val="left"/>
      <w:pPr>
        <w:tabs>
          <w:tab w:val="num" w:pos="3496"/>
        </w:tabs>
        <w:ind w:left="3496" w:hanging="360"/>
      </w:pPr>
    </w:lvl>
    <w:lvl w:ilvl="5" w:tplc="0419001B">
      <w:start w:val="1"/>
      <w:numFmt w:val="decimal"/>
      <w:lvlText w:val="%6."/>
      <w:lvlJc w:val="left"/>
      <w:pPr>
        <w:tabs>
          <w:tab w:val="num" w:pos="4216"/>
        </w:tabs>
        <w:ind w:left="4216" w:hanging="360"/>
      </w:pPr>
    </w:lvl>
    <w:lvl w:ilvl="6" w:tplc="0419000F">
      <w:start w:val="1"/>
      <w:numFmt w:val="decimal"/>
      <w:lvlText w:val="%7."/>
      <w:lvlJc w:val="left"/>
      <w:pPr>
        <w:tabs>
          <w:tab w:val="num" w:pos="4936"/>
        </w:tabs>
        <w:ind w:left="4936" w:hanging="360"/>
      </w:pPr>
    </w:lvl>
    <w:lvl w:ilvl="7" w:tplc="04190019">
      <w:start w:val="1"/>
      <w:numFmt w:val="decimal"/>
      <w:lvlText w:val="%8."/>
      <w:lvlJc w:val="left"/>
      <w:pPr>
        <w:tabs>
          <w:tab w:val="num" w:pos="5656"/>
        </w:tabs>
        <w:ind w:left="5656" w:hanging="360"/>
      </w:pPr>
    </w:lvl>
    <w:lvl w:ilvl="8" w:tplc="0419001B">
      <w:start w:val="1"/>
      <w:numFmt w:val="decimal"/>
      <w:lvlText w:val="%9."/>
      <w:lvlJc w:val="left"/>
      <w:pPr>
        <w:tabs>
          <w:tab w:val="num" w:pos="6376"/>
        </w:tabs>
        <w:ind w:left="6376" w:hanging="360"/>
      </w:pPr>
    </w:lvl>
  </w:abstractNum>
  <w:abstractNum w:abstractNumId="30">
    <w:nsid w:val="516F5362"/>
    <w:multiLevelType w:val="hybridMultilevel"/>
    <w:tmpl w:val="608667EE"/>
    <w:lvl w:ilvl="0" w:tplc="04190001">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367A4E"/>
    <w:multiLevelType w:val="hybridMultilevel"/>
    <w:tmpl w:val="ADE47B3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CF4107"/>
    <w:multiLevelType w:val="hybridMultilevel"/>
    <w:tmpl w:val="8644867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E342CF2"/>
    <w:multiLevelType w:val="hybridMultilevel"/>
    <w:tmpl w:val="D5081EAE"/>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EDF4FB8"/>
    <w:multiLevelType w:val="hybridMultilevel"/>
    <w:tmpl w:val="2726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964464"/>
    <w:multiLevelType w:val="hybridMultilevel"/>
    <w:tmpl w:val="C51C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E70185"/>
    <w:multiLevelType w:val="hybridMultilevel"/>
    <w:tmpl w:val="BF387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F5E74"/>
    <w:multiLevelType w:val="hybridMultilevel"/>
    <w:tmpl w:val="8EA4B386"/>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5E1C50"/>
    <w:multiLevelType w:val="hybridMultilevel"/>
    <w:tmpl w:val="ADA4FE54"/>
    <w:lvl w:ilvl="0" w:tplc="DC64A7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9A4F46"/>
    <w:multiLevelType w:val="hybridMultilevel"/>
    <w:tmpl w:val="D90E871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D923DF"/>
    <w:multiLevelType w:val="hybridMultilevel"/>
    <w:tmpl w:val="72385F96"/>
    <w:lvl w:ilvl="0" w:tplc="D920512A">
      <w:start w:val="1"/>
      <w:numFmt w:val="bullet"/>
      <w:lvlText w:val="-"/>
      <w:lvlJc w:val="left"/>
      <w:pPr>
        <w:tabs>
          <w:tab w:val="num" w:pos="360"/>
        </w:tabs>
        <w:ind w:left="360" w:hanging="360"/>
      </w:pPr>
      <w:rPr>
        <w:rFonts w:ascii="Courier New" w:hAnsi="Courier New" w:hint="default"/>
        <w:b/>
        <w:i w:val="0"/>
      </w:rPr>
    </w:lvl>
    <w:lvl w:ilvl="1" w:tplc="DC64A7E8">
      <w:start w:val="1"/>
      <w:numFmt w:val="bullet"/>
      <w:lvlText w:val=""/>
      <w:lvlJc w:val="left"/>
      <w:pPr>
        <w:tabs>
          <w:tab w:val="num" w:pos="1080"/>
        </w:tabs>
        <w:ind w:left="1080" w:hanging="360"/>
      </w:pPr>
      <w:rPr>
        <w:rFonts w:ascii="Symbol" w:hAnsi="Symbol" w:hint="default"/>
        <w:b/>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7E13AAE"/>
    <w:multiLevelType w:val="hybridMultilevel"/>
    <w:tmpl w:val="A1AE11D2"/>
    <w:lvl w:ilvl="0" w:tplc="18BAD65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5B1A52"/>
    <w:multiLevelType w:val="hybridMultilevel"/>
    <w:tmpl w:val="0002B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4B5804"/>
    <w:multiLevelType w:val="hybridMultilevel"/>
    <w:tmpl w:val="B0761106"/>
    <w:lvl w:ilvl="0" w:tplc="8D1C0018">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7F647C71"/>
    <w:multiLevelType w:val="hybridMultilevel"/>
    <w:tmpl w:val="4F6C5392"/>
    <w:lvl w:ilvl="0" w:tplc="0419000B">
      <w:start w:val="1"/>
      <w:numFmt w:val="bullet"/>
      <w:lvlText w:val=""/>
      <w:lvlJc w:val="left"/>
      <w:pPr>
        <w:tabs>
          <w:tab w:val="num" w:pos="720"/>
        </w:tabs>
        <w:ind w:left="720" w:hanging="360"/>
      </w:pPr>
      <w:rPr>
        <w:rFonts w:ascii="Wingdings" w:hAnsi="Wingdings" w:hint="default"/>
      </w:rPr>
    </w:lvl>
    <w:lvl w:ilvl="1" w:tplc="D29678D2">
      <w:start w:val="1"/>
      <w:numFmt w:val="bullet"/>
      <w:lvlText w:val=""/>
      <w:lvlJc w:val="left"/>
      <w:pPr>
        <w:tabs>
          <w:tab w:val="num" w:pos="1470"/>
        </w:tabs>
        <w:ind w:left="1470" w:hanging="390"/>
      </w:pPr>
      <w:rPr>
        <w:rFonts w:ascii="Wingdings" w:eastAsia="Wingdings" w:hAnsi="Wingdings" w:cs="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3"/>
  </w:num>
  <w:num w:numId="3">
    <w:abstractNumId w:val="41"/>
  </w:num>
  <w:num w:numId="4">
    <w:abstractNumId w:val="42"/>
  </w:num>
  <w:num w:numId="5">
    <w:abstractNumId w:val="35"/>
  </w:num>
  <w:num w:numId="6">
    <w:abstractNumId w:val="1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9"/>
  </w:num>
  <w:num w:numId="10">
    <w:abstractNumId w:val="10"/>
  </w:num>
  <w:num w:numId="11">
    <w:abstractNumId w:val="18"/>
  </w:num>
  <w:num w:numId="12">
    <w:abstractNumId w:val="40"/>
  </w:num>
  <w:num w:numId="13">
    <w:abstractNumId w:val="24"/>
  </w:num>
  <w:num w:numId="14">
    <w:abstractNumId w:val="22"/>
  </w:num>
  <w:num w:numId="15">
    <w:abstractNumId w:val="6"/>
  </w:num>
  <w:num w:numId="16">
    <w:abstractNumId w:val="13"/>
  </w:num>
  <w:num w:numId="17">
    <w:abstractNumId w:val="0"/>
  </w:num>
  <w:num w:numId="18">
    <w:abstractNumId w:val="1"/>
  </w:num>
  <w:num w:numId="19">
    <w:abstractNumId w:val="37"/>
  </w:num>
  <w:num w:numId="20">
    <w:abstractNumId w:val="7"/>
  </w:num>
  <w:num w:numId="21">
    <w:abstractNumId w:val="38"/>
  </w:num>
  <w:num w:numId="22">
    <w:abstractNumId w:val="2"/>
  </w:num>
  <w:num w:numId="23">
    <w:abstractNumId w:val="19"/>
  </w:num>
  <w:num w:numId="24">
    <w:abstractNumId w:val="31"/>
  </w:num>
  <w:num w:numId="25">
    <w:abstractNumId w:val="21"/>
  </w:num>
  <w:num w:numId="26">
    <w:abstractNumId w:val="4"/>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6"/>
  </w:num>
  <w:num w:numId="30">
    <w:abstractNumId w:val="15"/>
  </w:num>
  <w:num w:numId="31">
    <w:abstractNumId w:val="28"/>
  </w:num>
  <w:num w:numId="32">
    <w:abstractNumId w:val="26"/>
  </w:num>
  <w:num w:numId="33">
    <w:abstractNumId w:val="44"/>
  </w:num>
  <w:num w:numId="34">
    <w:abstractNumId w:val="32"/>
  </w:num>
  <w:num w:numId="35">
    <w:abstractNumId w:val="5"/>
  </w:num>
  <w:num w:numId="36">
    <w:abstractNumId w:val="27"/>
  </w:num>
  <w:num w:numId="37">
    <w:abstractNumId w:val="17"/>
  </w:num>
  <w:num w:numId="38">
    <w:abstractNumId w:val="34"/>
  </w:num>
  <w:num w:numId="39">
    <w:abstractNumId w:val="29"/>
  </w:num>
  <w:num w:numId="40">
    <w:abstractNumId w:val="9"/>
  </w:num>
  <w:num w:numId="41">
    <w:abstractNumId w:val="25"/>
  </w:num>
  <w:num w:numId="42">
    <w:abstractNumId w:val="33"/>
  </w:num>
  <w:num w:numId="43">
    <w:abstractNumId w:val="14"/>
  </w:num>
  <w:num w:numId="44">
    <w:abstractNumId w:val="16"/>
  </w:num>
  <w:num w:numId="45">
    <w:abstractNumId w:val="23"/>
  </w:num>
  <w:num w:numId="46">
    <w:abstractNumId w:val="20"/>
  </w:num>
  <w:num w:numId="4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149A"/>
    <w:rsid w:val="000248C0"/>
    <w:rsid w:val="0008108F"/>
    <w:rsid w:val="00103640"/>
    <w:rsid w:val="00146A52"/>
    <w:rsid w:val="0015570C"/>
    <w:rsid w:val="001866CC"/>
    <w:rsid w:val="001C25F7"/>
    <w:rsid w:val="002022B3"/>
    <w:rsid w:val="0026044E"/>
    <w:rsid w:val="00286C84"/>
    <w:rsid w:val="002B307C"/>
    <w:rsid w:val="002C7D08"/>
    <w:rsid w:val="002E0C62"/>
    <w:rsid w:val="00371D46"/>
    <w:rsid w:val="003E0799"/>
    <w:rsid w:val="004955D9"/>
    <w:rsid w:val="004C7091"/>
    <w:rsid w:val="00505E7A"/>
    <w:rsid w:val="00515DD8"/>
    <w:rsid w:val="00520BA2"/>
    <w:rsid w:val="0054302A"/>
    <w:rsid w:val="0057653C"/>
    <w:rsid w:val="005A3E1D"/>
    <w:rsid w:val="005D4CC4"/>
    <w:rsid w:val="005D4F79"/>
    <w:rsid w:val="005E276C"/>
    <w:rsid w:val="005E6388"/>
    <w:rsid w:val="0061107F"/>
    <w:rsid w:val="006F5F46"/>
    <w:rsid w:val="00704743"/>
    <w:rsid w:val="00736311"/>
    <w:rsid w:val="007D6728"/>
    <w:rsid w:val="008077B2"/>
    <w:rsid w:val="00814531"/>
    <w:rsid w:val="008A094F"/>
    <w:rsid w:val="008B4529"/>
    <w:rsid w:val="008C4B8B"/>
    <w:rsid w:val="008C568E"/>
    <w:rsid w:val="008F0144"/>
    <w:rsid w:val="0090098C"/>
    <w:rsid w:val="00974C60"/>
    <w:rsid w:val="009C67A2"/>
    <w:rsid w:val="00AA4360"/>
    <w:rsid w:val="00AF61A4"/>
    <w:rsid w:val="00B75A2E"/>
    <w:rsid w:val="00BA68FB"/>
    <w:rsid w:val="00C35DCA"/>
    <w:rsid w:val="00C904BC"/>
    <w:rsid w:val="00C93E15"/>
    <w:rsid w:val="00CB3345"/>
    <w:rsid w:val="00CE149A"/>
    <w:rsid w:val="00CE2FB6"/>
    <w:rsid w:val="00D03AFA"/>
    <w:rsid w:val="00D517E5"/>
    <w:rsid w:val="00D61BD2"/>
    <w:rsid w:val="00E151CB"/>
    <w:rsid w:val="00E6372C"/>
    <w:rsid w:val="00E80208"/>
    <w:rsid w:val="00E922FB"/>
    <w:rsid w:val="00EA216A"/>
    <w:rsid w:val="00ED1932"/>
    <w:rsid w:val="00F4133A"/>
    <w:rsid w:val="00F566C7"/>
    <w:rsid w:val="00F96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F7"/>
  </w:style>
  <w:style w:type="paragraph" w:styleId="1">
    <w:name w:val="heading 1"/>
    <w:basedOn w:val="a"/>
    <w:next w:val="a"/>
    <w:link w:val="10"/>
    <w:uiPriority w:val="9"/>
    <w:qFormat/>
    <w:rsid w:val="007D6728"/>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qFormat/>
    <w:rsid w:val="007D672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CE14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E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CE149A"/>
  </w:style>
  <w:style w:type="table" w:styleId="a4">
    <w:name w:val="Table Elegant"/>
    <w:basedOn w:val="a1"/>
    <w:rsid w:val="00CE149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
    <w:name w:val="Стиль таблицы1"/>
    <w:basedOn w:val="a1"/>
    <w:rsid w:val="00CE149A"/>
    <w:pPr>
      <w:spacing w:after="0" w:line="240" w:lineRule="auto"/>
    </w:pPr>
    <w:rPr>
      <w:rFonts w:ascii="Times New Roman" w:eastAsia="Times New Roman" w:hAnsi="Times New Roman" w:cs="Times New Roman"/>
      <w:sz w:val="20"/>
      <w:szCs w:val="20"/>
      <w:lang w:eastAsia="ru-RU"/>
    </w:rPr>
    <w:tblPr/>
  </w:style>
  <w:style w:type="paragraph" w:styleId="a5">
    <w:name w:val="Plain Text"/>
    <w:basedOn w:val="a"/>
    <w:link w:val="a6"/>
    <w:rsid w:val="00CE149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CE149A"/>
    <w:rPr>
      <w:rFonts w:ascii="Courier New" w:eastAsia="Times New Roman" w:hAnsi="Courier New" w:cs="Courier New"/>
      <w:sz w:val="20"/>
      <w:szCs w:val="20"/>
      <w:lang w:eastAsia="ru-RU"/>
    </w:rPr>
  </w:style>
  <w:style w:type="paragraph" w:styleId="21">
    <w:name w:val="Body Text Indent 2"/>
    <w:basedOn w:val="a"/>
    <w:link w:val="22"/>
    <w:rsid w:val="00CE149A"/>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E149A"/>
    <w:rPr>
      <w:rFonts w:ascii="Times New Roman" w:eastAsia="Times New Roman" w:hAnsi="Times New Roman" w:cs="Times New Roman"/>
      <w:sz w:val="28"/>
      <w:szCs w:val="24"/>
      <w:lang w:eastAsia="ru-RU"/>
    </w:rPr>
  </w:style>
  <w:style w:type="table" w:customStyle="1" w:styleId="23">
    <w:name w:val="Сетка таблицы2"/>
    <w:basedOn w:val="a1"/>
    <w:next w:val="a3"/>
    <w:rsid w:val="00CE14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rsid w:val="00103640"/>
  </w:style>
  <w:style w:type="table" w:customStyle="1" w:styleId="14">
    <w:name w:val="Изысканная таблица1"/>
    <w:basedOn w:val="a1"/>
    <w:next w:val="a4"/>
    <w:rsid w:val="001036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Стиль таблицы11"/>
    <w:basedOn w:val="a1"/>
    <w:rsid w:val="00103640"/>
    <w:pPr>
      <w:spacing w:after="0" w:line="240" w:lineRule="auto"/>
    </w:pPr>
    <w:rPr>
      <w:rFonts w:ascii="Times New Roman" w:eastAsia="Times New Roman" w:hAnsi="Times New Roman" w:cs="Times New Roman"/>
      <w:sz w:val="20"/>
      <w:szCs w:val="20"/>
      <w:lang w:eastAsia="ru-RU"/>
    </w:rPr>
    <w:tblPr/>
  </w:style>
  <w:style w:type="paragraph" w:styleId="a7">
    <w:name w:val="footnote text"/>
    <w:basedOn w:val="a"/>
    <w:link w:val="a8"/>
    <w:semiHidden/>
    <w:rsid w:val="00103640"/>
    <w:pPr>
      <w:spacing w:after="0" w:line="360" w:lineRule="auto"/>
      <w:ind w:firstLine="737"/>
      <w:jc w:val="both"/>
    </w:pPr>
    <w:rPr>
      <w:rFonts w:ascii="Courier New" w:eastAsia="Times New Roman" w:hAnsi="Courier New" w:cs="Times New Roman"/>
      <w:sz w:val="20"/>
      <w:szCs w:val="20"/>
      <w:lang w:eastAsia="ru-RU"/>
    </w:rPr>
  </w:style>
  <w:style w:type="character" w:customStyle="1" w:styleId="a8">
    <w:name w:val="Текст сноски Знак"/>
    <w:basedOn w:val="a0"/>
    <w:link w:val="a7"/>
    <w:semiHidden/>
    <w:rsid w:val="00103640"/>
    <w:rPr>
      <w:rFonts w:ascii="Courier New" w:eastAsia="Times New Roman" w:hAnsi="Courier New" w:cs="Times New Roman"/>
      <w:sz w:val="20"/>
      <w:szCs w:val="20"/>
      <w:lang w:eastAsia="ru-RU"/>
    </w:rPr>
  </w:style>
  <w:style w:type="character" w:styleId="a9">
    <w:name w:val="footnote reference"/>
    <w:semiHidden/>
    <w:rsid w:val="00103640"/>
    <w:rPr>
      <w:vertAlign w:val="superscript"/>
    </w:rPr>
  </w:style>
  <w:style w:type="numbering" w:customStyle="1" w:styleId="3">
    <w:name w:val="Нет списка3"/>
    <w:next w:val="a2"/>
    <w:uiPriority w:val="99"/>
    <w:semiHidden/>
    <w:rsid w:val="0061107F"/>
  </w:style>
  <w:style w:type="table" w:customStyle="1" w:styleId="25">
    <w:name w:val="Изысканная таблица2"/>
    <w:basedOn w:val="a1"/>
    <w:next w:val="a4"/>
    <w:rsid w:val="0061107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Стиль таблицы12"/>
    <w:basedOn w:val="a1"/>
    <w:rsid w:val="0061107F"/>
    <w:pPr>
      <w:spacing w:after="0" w:line="240" w:lineRule="auto"/>
    </w:pPr>
    <w:rPr>
      <w:rFonts w:ascii="Times New Roman" w:eastAsia="Times New Roman" w:hAnsi="Times New Roman" w:cs="Times New Roman"/>
      <w:sz w:val="20"/>
      <w:szCs w:val="20"/>
      <w:lang w:eastAsia="ru-RU"/>
    </w:rPr>
    <w:tblPr/>
  </w:style>
  <w:style w:type="paragraph" w:styleId="aa">
    <w:name w:val="List Paragraph"/>
    <w:basedOn w:val="a"/>
    <w:uiPriority w:val="34"/>
    <w:qFormat/>
    <w:rsid w:val="007D6728"/>
    <w:pPr>
      <w:ind w:left="720"/>
      <w:contextualSpacing/>
    </w:pPr>
  </w:style>
  <w:style w:type="character" w:styleId="ab">
    <w:name w:val="Hyperlink"/>
    <w:basedOn w:val="a0"/>
    <w:uiPriority w:val="99"/>
    <w:unhideWhenUsed/>
    <w:rsid w:val="007D6728"/>
    <w:rPr>
      <w:color w:val="0000FF" w:themeColor="hyperlink"/>
      <w:u w:val="single"/>
    </w:rPr>
  </w:style>
  <w:style w:type="character" w:customStyle="1" w:styleId="10">
    <w:name w:val="Заголовок 1 Знак"/>
    <w:basedOn w:val="a0"/>
    <w:link w:val="1"/>
    <w:uiPriority w:val="9"/>
    <w:rsid w:val="007D6728"/>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7D6728"/>
    <w:rPr>
      <w:rFonts w:ascii="Arial" w:eastAsia="Times New Roman" w:hAnsi="Arial" w:cs="Arial"/>
      <w:b/>
      <w:bCs/>
      <w:i/>
      <w:iCs/>
      <w:sz w:val="28"/>
      <w:szCs w:val="28"/>
      <w:lang w:eastAsia="ru-RU"/>
    </w:rPr>
  </w:style>
  <w:style w:type="table" w:customStyle="1" w:styleId="111">
    <w:name w:val="Сетка таблицы11"/>
    <w:basedOn w:val="a1"/>
    <w:next w:val="a3"/>
    <w:uiPriority w:val="59"/>
    <w:rsid w:val="007D672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3"/>
    <w:uiPriority w:val="59"/>
    <w:rsid w:val="007D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7D6728"/>
  </w:style>
  <w:style w:type="paragraph" w:styleId="ac">
    <w:name w:val="Balloon Text"/>
    <w:basedOn w:val="a"/>
    <w:link w:val="ad"/>
    <w:uiPriority w:val="99"/>
    <w:semiHidden/>
    <w:unhideWhenUsed/>
    <w:rsid w:val="007D67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D6728"/>
    <w:rPr>
      <w:rFonts w:ascii="Segoe UI" w:hAnsi="Segoe UI" w:cs="Segoe UI"/>
      <w:sz w:val="18"/>
      <w:szCs w:val="18"/>
    </w:rPr>
  </w:style>
  <w:style w:type="paragraph" w:customStyle="1" w:styleId="113">
    <w:name w:val="Заголовок 11"/>
    <w:basedOn w:val="a"/>
    <w:next w:val="a"/>
    <w:uiPriority w:val="9"/>
    <w:qFormat/>
    <w:rsid w:val="007D6728"/>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numbering" w:customStyle="1" w:styleId="210">
    <w:name w:val="Нет списка21"/>
    <w:next w:val="a2"/>
    <w:uiPriority w:val="99"/>
    <w:semiHidden/>
    <w:unhideWhenUsed/>
    <w:rsid w:val="007D6728"/>
  </w:style>
  <w:style w:type="paragraph" w:styleId="ae">
    <w:name w:val="Body Text"/>
    <w:basedOn w:val="a"/>
    <w:link w:val="af"/>
    <w:rsid w:val="007D672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7D6728"/>
    <w:rPr>
      <w:rFonts w:ascii="Times New Roman" w:eastAsia="Times New Roman" w:hAnsi="Times New Roman" w:cs="Times New Roman"/>
      <w:sz w:val="24"/>
      <w:szCs w:val="24"/>
      <w:lang w:eastAsia="ru-RU"/>
    </w:rPr>
  </w:style>
  <w:style w:type="paragraph" w:customStyle="1" w:styleId="15">
    <w:name w:val="Знак1"/>
    <w:basedOn w:val="a"/>
    <w:rsid w:val="007D6728"/>
    <w:pPr>
      <w:spacing w:after="160" w:line="240" w:lineRule="exact"/>
    </w:pPr>
    <w:rPr>
      <w:rFonts w:ascii="Verdana" w:eastAsia="Times New Roman" w:hAnsi="Verdana" w:cs="Times New Roman"/>
      <w:sz w:val="20"/>
      <w:szCs w:val="20"/>
      <w:lang w:val="en-US"/>
    </w:rPr>
  </w:style>
  <w:style w:type="paragraph" w:customStyle="1" w:styleId="NR">
    <w:name w:val="NR"/>
    <w:basedOn w:val="a"/>
    <w:rsid w:val="007D6728"/>
    <w:pPr>
      <w:spacing w:after="0" w:line="240" w:lineRule="auto"/>
    </w:pPr>
    <w:rPr>
      <w:rFonts w:ascii="Times New Roman" w:eastAsia="Times New Roman" w:hAnsi="Times New Roman" w:cs="Times New Roman"/>
      <w:sz w:val="24"/>
      <w:szCs w:val="20"/>
      <w:lang w:eastAsia="ru-RU"/>
    </w:rPr>
  </w:style>
  <w:style w:type="paragraph" w:styleId="af0">
    <w:name w:val="header"/>
    <w:basedOn w:val="a"/>
    <w:link w:val="af1"/>
    <w:uiPriority w:val="99"/>
    <w:unhideWhenUsed/>
    <w:rsid w:val="007D67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D672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D67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7D6728"/>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7D6728"/>
    <w:rPr>
      <w:rFonts w:ascii="Segoe UI" w:eastAsia="Times New Roman" w:hAnsi="Segoe UI" w:cs="Segoe UI"/>
      <w:sz w:val="18"/>
      <w:szCs w:val="18"/>
      <w:lang w:eastAsia="ru-RU"/>
    </w:rPr>
  </w:style>
  <w:style w:type="paragraph" w:styleId="af4">
    <w:name w:val="Normal (Web)"/>
    <w:basedOn w:val="a"/>
    <w:rsid w:val="007D6728"/>
    <w:pPr>
      <w:spacing w:before="40" w:after="40" w:line="240" w:lineRule="auto"/>
    </w:pPr>
    <w:rPr>
      <w:rFonts w:ascii="Times New Roman" w:eastAsia="Times New Roman" w:hAnsi="Times New Roman" w:cs="Times New Roman"/>
      <w:sz w:val="20"/>
      <w:szCs w:val="20"/>
      <w:lang w:eastAsia="ru-RU"/>
    </w:rPr>
  </w:style>
  <w:style w:type="paragraph" w:styleId="af5">
    <w:name w:val="Body Text Indent"/>
    <w:basedOn w:val="a"/>
    <w:link w:val="af6"/>
    <w:rsid w:val="007D6728"/>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7D6728"/>
    <w:rPr>
      <w:rFonts w:ascii="Times New Roman" w:eastAsia="Times New Roman" w:hAnsi="Times New Roman" w:cs="Times New Roman"/>
      <w:sz w:val="24"/>
      <w:szCs w:val="24"/>
      <w:lang w:eastAsia="ru-RU"/>
    </w:rPr>
  </w:style>
  <w:style w:type="character" w:customStyle="1" w:styleId="114">
    <w:name w:val="Заголовок 1 Знак1"/>
    <w:basedOn w:val="a0"/>
    <w:uiPriority w:val="9"/>
    <w:rsid w:val="007D6728"/>
    <w:rPr>
      <w:rFonts w:asciiTheme="majorHAnsi" w:eastAsiaTheme="majorEastAsia" w:hAnsiTheme="majorHAnsi" w:cstheme="majorBidi"/>
      <w:color w:val="365F91" w:themeColor="accent1" w:themeShade="BF"/>
      <w:sz w:val="32"/>
      <w:szCs w:val="32"/>
    </w:rPr>
  </w:style>
  <w:style w:type="paragraph" w:customStyle="1" w:styleId="ParagraphStyle">
    <w:name w:val="Paragraph Style"/>
    <w:rsid w:val="007D672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6728"/>
    <w:pPr>
      <w:keepNext/>
      <w:keepLines/>
      <w:spacing w:before="24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qFormat/>
    <w:rsid w:val="007D672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CE149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E1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CE149A"/>
  </w:style>
  <w:style w:type="table" w:styleId="a4">
    <w:name w:val="Table Elegant"/>
    <w:basedOn w:val="a1"/>
    <w:rsid w:val="00CE149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
    <w:name w:val="Стиль таблицы1"/>
    <w:basedOn w:val="a1"/>
    <w:rsid w:val="00CE149A"/>
    <w:pPr>
      <w:spacing w:after="0" w:line="240" w:lineRule="auto"/>
    </w:pPr>
    <w:rPr>
      <w:rFonts w:ascii="Times New Roman" w:eastAsia="Times New Roman" w:hAnsi="Times New Roman" w:cs="Times New Roman"/>
      <w:sz w:val="20"/>
      <w:szCs w:val="20"/>
      <w:lang w:eastAsia="ru-RU"/>
    </w:rPr>
    <w:tblPr/>
  </w:style>
  <w:style w:type="paragraph" w:styleId="a5">
    <w:name w:val="Plain Text"/>
    <w:basedOn w:val="a"/>
    <w:link w:val="a6"/>
    <w:rsid w:val="00CE149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CE149A"/>
    <w:rPr>
      <w:rFonts w:ascii="Courier New" w:eastAsia="Times New Roman" w:hAnsi="Courier New" w:cs="Courier New"/>
      <w:sz w:val="20"/>
      <w:szCs w:val="20"/>
      <w:lang w:eastAsia="ru-RU"/>
    </w:rPr>
  </w:style>
  <w:style w:type="paragraph" w:styleId="21">
    <w:name w:val="Body Text Indent 2"/>
    <w:basedOn w:val="a"/>
    <w:link w:val="22"/>
    <w:rsid w:val="00CE149A"/>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E149A"/>
    <w:rPr>
      <w:rFonts w:ascii="Times New Roman" w:eastAsia="Times New Roman" w:hAnsi="Times New Roman" w:cs="Times New Roman"/>
      <w:sz w:val="28"/>
      <w:szCs w:val="24"/>
      <w:lang w:eastAsia="ru-RU"/>
    </w:rPr>
  </w:style>
  <w:style w:type="table" w:customStyle="1" w:styleId="23">
    <w:name w:val="Сетка таблицы2"/>
    <w:basedOn w:val="a1"/>
    <w:next w:val="a3"/>
    <w:rsid w:val="00CE14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semiHidden/>
    <w:rsid w:val="00103640"/>
  </w:style>
  <w:style w:type="table" w:customStyle="1" w:styleId="14">
    <w:name w:val="Изысканная таблица1"/>
    <w:basedOn w:val="a1"/>
    <w:next w:val="a4"/>
    <w:rsid w:val="00103640"/>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Стиль таблицы11"/>
    <w:basedOn w:val="a1"/>
    <w:rsid w:val="00103640"/>
    <w:pPr>
      <w:spacing w:after="0" w:line="240" w:lineRule="auto"/>
    </w:pPr>
    <w:rPr>
      <w:rFonts w:ascii="Times New Roman" w:eastAsia="Times New Roman" w:hAnsi="Times New Roman" w:cs="Times New Roman"/>
      <w:sz w:val="20"/>
      <w:szCs w:val="20"/>
      <w:lang w:eastAsia="ru-RU"/>
    </w:rPr>
    <w:tblPr/>
  </w:style>
  <w:style w:type="paragraph" w:styleId="a7">
    <w:name w:val="footnote text"/>
    <w:basedOn w:val="a"/>
    <w:link w:val="a8"/>
    <w:semiHidden/>
    <w:rsid w:val="00103640"/>
    <w:pPr>
      <w:spacing w:after="0" w:line="360" w:lineRule="auto"/>
      <w:ind w:firstLine="737"/>
      <w:jc w:val="both"/>
    </w:pPr>
    <w:rPr>
      <w:rFonts w:ascii="Courier New" w:eastAsia="Times New Roman" w:hAnsi="Courier New" w:cs="Times New Roman"/>
      <w:sz w:val="20"/>
      <w:szCs w:val="20"/>
      <w:lang w:eastAsia="ru-RU"/>
    </w:rPr>
  </w:style>
  <w:style w:type="character" w:customStyle="1" w:styleId="a8">
    <w:name w:val="Текст сноски Знак"/>
    <w:basedOn w:val="a0"/>
    <w:link w:val="a7"/>
    <w:semiHidden/>
    <w:rsid w:val="00103640"/>
    <w:rPr>
      <w:rFonts w:ascii="Courier New" w:eastAsia="Times New Roman" w:hAnsi="Courier New" w:cs="Times New Roman"/>
      <w:sz w:val="20"/>
      <w:szCs w:val="20"/>
      <w:lang w:eastAsia="ru-RU"/>
    </w:rPr>
  </w:style>
  <w:style w:type="character" w:styleId="a9">
    <w:name w:val="footnote reference"/>
    <w:semiHidden/>
    <w:rsid w:val="00103640"/>
    <w:rPr>
      <w:vertAlign w:val="superscript"/>
    </w:rPr>
  </w:style>
  <w:style w:type="numbering" w:customStyle="1" w:styleId="3">
    <w:name w:val="Нет списка3"/>
    <w:next w:val="a2"/>
    <w:uiPriority w:val="99"/>
    <w:semiHidden/>
    <w:rsid w:val="0061107F"/>
  </w:style>
  <w:style w:type="table" w:customStyle="1" w:styleId="25">
    <w:name w:val="Изысканная таблица2"/>
    <w:basedOn w:val="a1"/>
    <w:next w:val="a4"/>
    <w:rsid w:val="0061107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Стиль таблицы12"/>
    <w:basedOn w:val="a1"/>
    <w:rsid w:val="0061107F"/>
    <w:pPr>
      <w:spacing w:after="0" w:line="240" w:lineRule="auto"/>
    </w:pPr>
    <w:rPr>
      <w:rFonts w:ascii="Times New Roman" w:eastAsia="Times New Roman" w:hAnsi="Times New Roman" w:cs="Times New Roman"/>
      <w:sz w:val="20"/>
      <w:szCs w:val="20"/>
      <w:lang w:eastAsia="ru-RU"/>
    </w:rPr>
    <w:tblPr/>
  </w:style>
  <w:style w:type="paragraph" w:styleId="aa">
    <w:name w:val="List Paragraph"/>
    <w:basedOn w:val="a"/>
    <w:uiPriority w:val="34"/>
    <w:qFormat/>
    <w:rsid w:val="007D6728"/>
    <w:pPr>
      <w:ind w:left="720"/>
      <w:contextualSpacing/>
    </w:pPr>
  </w:style>
  <w:style w:type="character" w:styleId="ab">
    <w:name w:val="Hyperlink"/>
    <w:basedOn w:val="a0"/>
    <w:uiPriority w:val="99"/>
    <w:unhideWhenUsed/>
    <w:rsid w:val="007D6728"/>
    <w:rPr>
      <w:color w:val="0000FF" w:themeColor="hyperlink"/>
      <w:u w:val="single"/>
    </w:rPr>
  </w:style>
  <w:style w:type="character" w:customStyle="1" w:styleId="10">
    <w:name w:val="Заголовок 1 Знак"/>
    <w:basedOn w:val="a0"/>
    <w:link w:val="1"/>
    <w:uiPriority w:val="9"/>
    <w:rsid w:val="007D6728"/>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7D6728"/>
    <w:rPr>
      <w:rFonts w:ascii="Arial" w:eastAsia="Times New Roman" w:hAnsi="Arial" w:cs="Arial"/>
      <w:b/>
      <w:bCs/>
      <w:i/>
      <w:iCs/>
      <w:sz w:val="28"/>
      <w:szCs w:val="28"/>
      <w:lang w:eastAsia="ru-RU"/>
    </w:rPr>
  </w:style>
  <w:style w:type="table" w:customStyle="1" w:styleId="111">
    <w:name w:val="Сетка таблицы11"/>
    <w:basedOn w:val="a1"/>
    <w:next w:val="a3"/>
    <w:uiPriority w:val="59"/>
    <w:rsid w:val="007D672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3"/>
    <w:uiPriority w:val="59"/>
    <w:rsid w:val="007D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7D6728"/>
  </w:style>
  <w:style w:type="paragraph" w:styleId="ac">
    <w:name w:val="Balloon Text"/>
    <w:basedOn w:val="a"/>
    <w:link w:val="ad"/>
    <w:uiPriority w:val="99"/>
    <w:semiHidden/>
    <w:unhideWhenUsed/>
    <w:rsid w:val="007D67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D6728"/>
    <w:rPr>
      <w:rFonts w:ascii="Segoe UI" w:hAnsi="Segoe UI" w:cs="Segoe UI"/>
      <w:sz w:val="18"/>
      <w:szCs w:val="18"/>
    </w:rPr>
  </w:style>
  <w:style w:type="paragraph" w:customStyle="1" w:styleId="113">
    <w:name w:val="Заголовок 11"/>
    <w:basedOn w:val="a"/>
    <w:next w:val="a"/>
    <w:uiPriority w:val="9"/>
    <w:qFormat/>
    <w:rsid w:val="007D6728"/>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numbering" w:customStyle="1" w:styleId="210">
    <w:name w:val="Нет списка21"/>
    <w:next w:val="a2"/>
    <w:uiPriority w:val="99"/>
    <w:semiHidden/>
    <w:unhideWhenUsed/>
    <w:rsid w:val="007D6728"/>
  </w:style>
  <w:style w:type="paragraph" w:styleId="ae">
    <w:name w:val="Body Text"/>
    <w:basedOn w:val="a"/>
    <w:link w:val="af"/>
    <w:rsid w:val="007D672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7D6728"/>
    <w:rPr>
      <w:rFonts w:ascii="Times New Roman" w:eastAsia="Times New Roman" w:hAnsi="Times New Roman" w:cs="Times New Roman"/>
      <w:sz w:val="24"/>
      <w:szCs w:val="24"/>
      <w:lang w:eastAsia="ru-RU"/>
    </w:rPr>
  </w:style>
  <w:style w:type="paragraph" w:customStyle="1" w:styleId="15">
    <w:name w:val="Знак1"/>
    <w:basedOn w:val="a"/>
    <w:rsid w:val="007D6728"/>
    <w:pPr>
      <w:spacing w:after="160" w:line="240" w:lineRule="exact"/>
    </w:pPr>
    <w:rPr>
      <w:rFonts w:ascii="Verdana" w:eastAsia="Times New Roman" w:hAnsi="Verdana" w:cs="Times New Roman"/>
      <w:sz w:val="20"/>
      <w:szCs w:val="20"/>
      <w:lang w:val="en-US"/>
    </w:rPr>
  </w:style>
  <w:style w:type="paragraph" w:customStyle="1" w:styleId="NR">
    <w:name w:val="NR"/>
    <w:basedOn w:val="a"/>
    <w:rsid w:val="007D6728"/>
    <w:pPr>
      <w:spacing w:after="0" w:line="240" w:lineRule="auto"/>
    </w:pPr>
    <w:rPr>
      <w:rFonts w:ascii="Times New Roman" w:eastAsia="Times New Roman" w:hAnsi="Times New Roman" w:cs="Times New Roman"/>
      <w:sz w:val="24"/>
      <w:szCs w:val="20"/>
      <w:lang w:eastAsia="ru-RU"/>
    </w:rPr>
  </w:style>
  <w:style w:type="paragraph" w:styleId="af0">
    <w:name w:val="header"/>
    <w:basedOn w:val="a"/>
    <w:link w:val="af1"/>
    <w:uiPriority w:val="99"/>
    <w:unhideWhenUsed/>
    <w:rsid w:val="007D67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D672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D67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7D6728"/>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7D6728"/>
    <w:rPr>
      <w:rFonts w:ascii="Segoe UI" w:eastAsia="Times New Roman" w:hAnsi="Segoe UI" w:cs="Segoe UI"/>
      <w:sz w:val="18"/>
      <w:szCs w:val="18"/>
      <w:lang w:eastAsia="ru-RU"/>
    </w:rPr>
  </w:style>
  <w:style w:type="paragraph" w:styleId="af4">
    <w:name w:val="Normal (Web)"/>
    <w:basedOn w:val="a"/>
    <w:rsid w:val="007D6728"/>
    <w:pPr>
      <w:spacing w:before="40" w:after="40" w:line="240" w:lineRule="auto"/>
    </w:pPr>
    <w:rPr>
      <w:rFonts w:ascii="Times New Roman" w:eastAsia="Times New Roman" w:hAnsi="Times New Roman" w:cs="Times New Roman"/>
      <w:sz w:val="20"/>
      <w:szCs w:val="20"/>
      <w:lang w:eastAsia="ru-RU"/>
    </w:rPr>
  </w:style>
  <w:style w:type="paragraph" w:styleId="af5">
    <w:name w:val="Body Text Indent"/>
    <w:basedOn w:val="a"/>
    <w:link w:val="af6"/>
    <w:rsid w:val="007D6728"/>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7D6728"/>
    <w:rPr>
      <w:rFonts w:ascii="Times New Roman" w:eastAsia="Times New Roman" w:hAnsi="Times New Roman" w:cs="Times New Roman"/>
      <w:sz w:val="24"/>
      <w:szCs w:val="24"/>
      <w:lang w:eastAsia="ru-RU"/>
    </w:rPr>
  </w:style>
  <w:style w:type="character" w:customStyle="1" w:styleId="114">
    <w:name w:val="Заголовок 1 Знак1"/>
    <w:basedOn w:val="a0"/>
    <w:uiPriority w:val="9"/>
    <w:rsid w:val="007D6728"/>
    <w:rPr>
      <w:rFonts w:asciiTheme="majorHAnsi" w:eastAsiaTheme="majorEastAsia" w:hAnsiTheme="majorHAnsi" w:cstheme="majorBidi"/>
      <w:color w:val="365F91" w:themeColor="accent1" w:themeShade="BF"/>
      <w:sz w:val="32"/>
      <w:szCs w:val="32"/>
    </w:rPr>
  </w:style>
  <w:style w:type="paragraph" w:customStyle="1" w:styleId="ParagraphStyle">
    <w:name w:val="Paragraph Style"/>
    <w:rsid w:val="007D672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3274">
      <w:bodyDiv w:val="1"/>
      <w:marLeft w:val="0"/>
      <w:marRight w:val="0"/>
      <w:marTop w:val="0"/>
      <w:marBottom w:val="0"/>
      <w:divBdr>
        <w:top w:val="none" w:sz="0" w:space="0" w:color="auto"/>
        <w:left w:val="none" w:sz="0" w:space="0" w:color="auto"/>
        <w:bottom w:val="none" w:sz="0" w:space="0" w:color="auto"/>
        <w:right w:val="none" w:sz="0" w:space="0" w:color="auto"/>
      </w:divBdr>
    </w:div>
    <w:div w:id="20444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BC%D0%B0%D1%82%D0%B5%D0%BC%D0%B0%D1%82%D0%B8%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B0%D0%BB%D0%B3%D0%B5%D0%B1%D1%80%D0%B0%D0%B8%D1%87%D0%B5%D1%81%D0%BA%D0%B0%D1%8F_%D1%81%D0%B8%D1%81%D1%82%D0%B5%D0%BC%D0%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D0%B0%D1%80%D0%B8%D1%84%D0%BC%D0%B5%D1%82%D0%B8%D0%BA%D0%B0" TargetMode="External"/><Relationship Id="rId4" Type="http://schemas.microsoft.com/office/2007/relationships/stylesWithEffects" Target="stylesWithEffects.xml"/><Relationship Id="rId9" Type="http://schemas.openxmlformats.org/officeDocument/2006/relationships/hyperlink" Target="http://ru.wikipedia.org/wiki/%D0%BC%D0%B0%D1%82%D0%B5%D0%BC%D0%B0%D1%82%D0%B8%D0%BA%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A462-F534-4CE5-B31E-7F34F651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Asus</cp:lastModifiedBy>
  <cp:revision>2</cp:revision>
  <dcterms:created xsi:type="dcterms:W3CDTF">2017-11-22T21:08:00Z</dcterms:created>
  <dcterms:modified xsi:type="dcterms:W3CDTF">2017-11-22T21:08:00Z</dcterms:modified>
</cp:coreProperties>
</file>