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7" w:rsidRPr="00EA4264" w:rsidRDefault="00683D96" w:rsidP="002B3047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lang w:eastAsia="en-US"/>
        </w:rPr>
        <w:t>Рабочая программа по физической культуре для 11 класса (девушки)</w:t>
      </w:r>
    </w:p>
    <w:p w:rsidR="00C25DC6" w:rsidRPr="00C25DC6" w:rsidRDefault="00C25DC6" w:rsidP="00C25DC6">
      <w:pPr>
        <w:spacing w:before="100" w:beforeAutospacing="1" w:after="100" w:afterAutospacing="1"/>
        <w:ind w:left="708"/>
        <w:rPr>
          <w:b/>
          <w:sz w:val="28"/>
          <w:szCs w:val="28"/>
        </w:rPr>
      </w:pPr>
      <w:r w:rsidRPr="00C25DC6">
        <w:rPr>
          <w:b/>
          <w:sz w:val="28"/>
          <w:szCs w:val="28"/>
        </w:rPr>
        <w:t xml:space="preserve">1.    ПОЯСНИТЕЛЬНАЯ ЗАПИСКА </w:t>
      </w:r>
    </w:p>
    <w:p w:rsidR="00581478" w:rsidRDefault="00C25DC6" w:rsidP="00581478">
      <w:pPr>
        <w:rPr>
          <w:sz w:val="28"/>
          <w:szCs w:val="28"/>
        </w:rPr>
      </w:pPr>
      <w:r w:rsidRPr="00C25DC6">
        <w:rPr>
          <w:sz w:val="28"/>
          <w:szCs w:val="28"/>
        </w:rPr>
        <w:t>Данная рабочая программа по физической ку</w:t>
      </w:r>
      <w:r w:rsidR="00581478">
        <w:rPr>
          <w:sz w:val="28"/>
          <w:szCs w:val="28"/>
        </w:rPr>
        <w:t>льтуре составлена на основании: 1.</w:t>
      </w:r>
      <w:r w:rsidRPr="00C25DC6">
        <w:rPr>
          <w:sz w:val="28"/>
          <w:szCs w:val="28"/>
        </w:rPr>
        <w:t>«Физическая культура.10-11 классы: учебник для образовательных учреждений. В.И.Лях, А.А. Зданевич.- 7 изд.– М.: Просвещение, 2012г. и «Комплексной программы физического воспитания, 1 − 11 классы». Авторы: В.И. Лях, А.А. Зданевич. − М: «Просвещение», 2010г.</w:t>
      </w:r>
    </w:p>
    <w:p w:rsidR="00581478" w:rsidRPr="00581478" w:rsidRDefault="00581478" w:rsidP="0058147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81478">
        <w:rPr>
          <w:sz w:val="28"/>
          <w:szCs w:val="28"/>
        </w:rPr>
        <w:t xml:space="preserve"> Учебным планом МАОУ лицей № 6  на 2017-2018 учебный год (приказ «Об утверждении учебного плана МАОУ лицей № 6 на 2017-2018 учебный год» от 31.08.2015 г. № 266).</w:t>
      </w:r>
    </w:p>
    <w:p w:rsidR="00C25DC6" w:rsidRPr="00581478" w:rsidRDefault="00C25DC6" w:rsidP="00C25DC6">
      <w:pPr>
        <w:spacing w:line="360" w:lineRule="auto"/>
        <w:ind w:firstLine="709"/>
        <w:jc w:val="both"/>
        <w:rPr>
          <w:sz w:val="22"/>
          <w:szCs w:val="22"/>
        </w:rPr>
      </w:pPr>
    </w:p>
    <w:p w:rsidR="00C25DC6" w:rsidRPr="00C25DC6" w:rsidRDefault="00C25DC6" w:rsidP="00581478">
      <w:pPr>
        <w:spacing w:after="200"/>
        <w:jc w:val="both"/>
        <w:rPr>
          <w:sz w:val="28"/>
          <w:szCs w:val="28"/>
          <w:lang w:eastAsia="en-US"/>
        </w:rPr>
      </w:pPr>
      <w:r w:rsidRPr="00C25DC6">
        <w:rPr>
          <w:sz w:val="28"/>
          <w:szCs w:val="28"/>
          <w:lang w:eastAsia="en-US"/>
        </w:rPr>
        <w:t>Предлагаемая рабоча</w:t>
      </w:r>
      <w:r w:rsidR="00EC3928">
        <w:rPr>
          <w:sz w:val="28"/>
          <w:szCs w:val="28"/>
          <w:lang w:eastAsia="en-US"/>
        </w:rPr>
        <w:t>я программа предназначена для 11</w:t>
      </w:r>
      <w:r w:rsidRPr="00C25DC6">
        <w:rPr>
          <w:sz w:val="28"/>
          <w:szCs w:val="28"/>
          <w:lang w:eastAsia="en-US"/>
        </w:rPr>
        <w:t xml:space="preserve">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</w:t>
      </w:r>
    </w:p>
    <w:p w:rsidR="00C25DC6" w:rsidRPr="00C25DC6" w:rsidRDefault="00C25DC6" w:rsidP="00581478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обучающийся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</w:t>
      </w:r>
    </w:p>
    <w:p w:rsidR="00C25DC6" w:rsidRPr="00C25DC6" w:rsidRDefault="00C25DC6" w:rsidP="00C25DC6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В программе для среднего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прикладно-ориентированной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C25DC6" w:rsidRPr="00C25DC6" w:rsidRDefault="00C25DC6" w:rsidP="00581478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b/>
          <w:sz w:val="28"/>
          <w:szCs w:val="28"/>
        </w:rPr>
        <w:t>Целями</w:t>
      </w:r>
      <w:r w:rsidRPr="00C25DC6">
        <w:rPr>
          <w:sz w:val="28"/>
          <w:szCs w:val="28"/>
        </w:rPr>
        <w:t xml:space="preserve"> образования в области физической культуры являются:</w:t>
      </w:r>
    </w:p>
    <w:p w:rsidR="00C25DC6" w:rsidRPr="00C25DC6" w:rsidRDefault="00C25DC6" w:rsidP="0058147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воспитание бережного отношения к собственному здоровью; </w:t>
      </w:r>
    </w:p>
    <w:p w:rsidR="00C25DC6" w:rsidRPr="00C25DC6" w:rsidRDefault="00C25DC6" w:rsidP="0058147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овладение технологиями современных оздоровительных систем физического воспитания; </w:t>
      </w:r>
    </w:p>
    <w:p w:rsidR="00C25DC6" w:rsidRPr="00C25DC6" w:rsidRDefault="00C25DC6" w:rsidP="0058147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lastRenderedPageBreak/>
        <w:t xml:space="preserve">обогащение индивидуального опыта специально-прикладными физическими упражнениями и базовыми видами спорта; </w:t>
      </w:r>
    </w:p>
    <w:p w:rsidR="00C25DC6" w:rsidRPr="00C25DC6" w:rsidRDefault="00C25DC6" w:rsidP="0058147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освоение системы знаний о занятиях физической культурой, ее роли и значении в формировании здорового образа жизни и социальных ориентаций; </w:t>
      </w:r>
    </w:p>
    <w:p w:rsidR="00C25DC6" w:rsidRPr="00C25DC6" w:rsidRDefault="00C25DC6" w:rsidP="0058147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25DC6" w:rsidRPr="00C25DC6" w:rsidRDefault="00C25DC6" w:rsidP="00581478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b/>
          <w:sz w:val="28"/>
          <w:szCs w:val="28"/>
        </w:rPr>
        <w:t xml:space="preserve"> Задачи</w:t>
      </w:r>
      <w:r w:rsidRPr="00C25DC6">
        <w:rPr>
          <w:sz w:val="28"/>
          <w:szCs w:val="28"/>
        </w:rPr>
        <w:t xml:space="preserve"> физического воспитания обучающихся  11  классов направлены на: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содействие гармоничному физическому развитию обучающихся, выработку у них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расширение двигательного опыта обучающихся посредством овладения новыми двигательными действиями и формирование у них умений применять их в различных по сложности условиях;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других) способностей;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закрепление потребности к регулярным занятиям физическими упражнениями;  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C25DC6" w:rsidRPr="00C25DC6" w:rsidRDefault="00C25DC6" w:rsidP="005814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C25DC6" w:rsidRPr="00C25DC6" w:rsidRDefault="00C25DC6" w:rsidP="00581478">
      <w:pPr>
        <w:spacing w:after="200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C25DC6" w:rsidRPr="00C25DC6" w:rsidRDefault="00C25DC6" w:rsidP="00581478">
      <w:pPr>
        <w:spacing w:after="200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C25DC6">
        <w:rPr>
          <w:color w:val="0000FF"/>
          <w:spacing w:val="4"/>
          <w:sz w:val="28"/>
          <w:szCs w:val="28"/>
        </w:rPr>
        <w:sym w:font="Symbol" w:char="F02D"/>
      </w:r>
      <w:r w:rsidRPr="00C25DC6">
        <w:rPr>
          <w:sz w:val="28"/>
          <w:szCs w:val="28"/>
        </w:rPr>
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lastRenderedPageBreak/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25DC6" w:rsidRPr="00C25DC6" w:rsidRDefault="00C25DC6" w:rsidP="00C25DC6">
      <w:pPr>
        <w:ind w:firstLine="540"/>
        <w:jc w:val="both"/>
        <w:rPr>
          <w:sz w:val="28"/>
          <w:szCs w:val="28"/>
        </w:rPr>
      </w:pP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Ценность семьикакпервой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25DC6" w:rsidRPr="00C25DC6" w:rsidRDefault="00C25DC6" w:rsidP="00C25DC6">
      <w:pPr>
        <w:ind w:firstLine="540"/>
        <w:jc w:val="both"/>
        <w:rPr>
          <w:sz w:val="28"/>
          <w:szCs w:val="28"/>
        </w:rPr>
      </w:pP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гражданственности– осознание человеком себя как члена общества, народа, представителя страны и государства.</w:t>
      </w:r>
    </w:p>
    <w:p w:rsidR="00C25DC6" w:rsidRPr="00C25DC6" w:rsidRDefault="00C25DC6" w:rsidP="00C25DC6">
      <w:pPr>
        <w:ind w:firstLine="540"/>
        <w:jc w:val="both"/>
        <w:rPr>
          <w:sz w:val="28"/>
          <w:szCs w:val="28"/>
        </w:rPr>
      </w:pPr>
    </w:p>
    <w:p w:rsidR="00C25DC6" w:rsidRPr="00C25DC6" w:rsidRDefault="00C25DC6" w:rsidP="00C25DC6">
      <w:pPr>
        <w:jc w:val="both"/>
        <w:rPr>
          <w:b/>
          <w:sz w:val="28"/>
          <w:szCs w:val="28"/>
        </w:rPr>
      </w:pPr>
      <w:r w:rsidRPr="00C25DC6">
        <w:rPr>
          <w:sz w:val="28"/>
          <w:szCs w:val="28"/>
        </w:rPr>
        <w:t>Ценность патриотизма</w:t>
      </w:r>
      <w:r w:rsidRPr="00C25DC6">
        <w:rPr>
          <w:color w:val="0000FF"/>
          <w:spacing w:val="4"/>
          <w:sz w:val="28"/>
          <w:szCs w:val="28"/>
        </w:rPr>
        <w:sym w:font="Symbol" w:char="F02D"/>
      </w:r>
      <w:r w:rsidRPr="00C25DC6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25DC6" w:rsidRPr="00C25DC6" w:rsidRDefault="00C25DC6" w:rsidP="00C25DC6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Федеральный базисный учебный план для образовательных организаций Российской Федерации отводит 3 часа в неделю для обязательного изучения предмета «Физическая культура» в 11 классах. Таким образом, в соответствии с учебным планом образовательной организации  в 11 классе отводится  99  часов (3 часа, 33 учебные недели) на изучение курса. </w:t>
      </w:r>
    </w:p>
    <w:p w:rsidR="008F2223" w:rsidRDefault="00C25DC6" w:rsidP="008F2223">
      <w:pPr>
        <w:tabs>
          <w:tab w:val="left" w:pos="211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8F2223" w:rsidRPr="002B3047">
        <w:rPr>
          <w:b/>
          <w:sz w:val="32"/>
          <w:szCs w:val="32"/>
        </w:rPr>
        <w:t>.</w:t>
      </w:r>
      <w:r w:rsidR="008F2223" w:rsidRPr="002B3047">
        <w:rPr>
          <w:b/>
          <w:bCs/>
          <w:sz w:val="32"/>
          <w:szCs w:val="32"/>
        </w:rPr>
        <w:t>Планируемые результаты учебных предметов.</w:t>
      </w:r>
    </w:p>
    <w:p w:rsidR="002B3047" w:rsidRPr="00581478" w:rsidRDefault="002B3047" w:rsidP="008F2223">
      <w:pPr>
        <w:tabs>
          <w:tab w:val="left" w:pos="2115"/>
        </w:tabs>
        <w:jc w:val="center"/>
        <w:rPr>
          <w:b/>
          <w:sz w:val="22"/>
          <w:szCs w:val="22"/>
        </w:rPr>
      </w:pP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На ступени среднего (полного) образования главными целями предмета «Физическая культура» являются: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Рабочая программа физиче</w:t>
      </w:r>
      <w:r w:rsidR="003537EB">
        <w:rPr>
          <w:sz w:val="28"/>
          <w:szCs w:val="28"/>
        </w:rPr>
        <w:t xml:space="preserve">ского воспитания обучающихся </w:t>
      </w:r>
      <w:r w:rsidRPr="002B3047">
        <w:rPr>
          <w:sz w:val="28"/>
          <w:szCs w:val="28"/>
        </w:rPr>
        <w:t>11 классов нацелена на решение следующих задач: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lastRenderedPageBreak/>
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дальнейшее развитие координационных и кондиционных способностей;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углубленное представление об основных видах спорта;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8F2223" w:rsidRPr="00581478" w:rsidRDefault="008F2223" w:rsidP="008F2223">
      <w:pPr>
        <w:tabs>
          <w:tab w:val="left" w:pos="4040"/>
        </w:tabs>
        <w:spacing w:line="276" w:lineRule="auto"/>
        <w:rPr>
          <w:sz w:val="22"/>
          <w:szCs w:val="22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Cs/>
          <w:sz w:val="28"/>
          <w:szCs w:val="28"/>
          <w:u w:val="single"/>
        </w:rPr>
        <w:t>Л</w:t>
      </w:r>
      <w:r w:rsidRPr="002B3047">
        <w:rPr>
          <w:b/>
          <w:bCs/>
          <w:sz w:val="28"/>
          <w:szCs w:val="28"/>
          <w:u w:val="single"/>
        </w:rPr>
        <w:t>ичностные результаты</w:t>
      </w:r>
      <w:r w:rsidRPr="002B3047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</w:t>
      </w:r>
      <w:r w:rsidRPr="002B3047">
        <w:rPr>
          <w:sz w:val="28"/>
          <w:szCs w:val="28"/>
        </w:rPr>
        <w:lastRenderedPageBreak/>
        <w:t xml:space="preserve">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6) сформированность толерантного сознания и поведения личности в поликультурном мире;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соблюдать правила безопасности;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 xml:space="preserve">владение умением осуществлять поиск информации по вопросам </w:t>
      </w:r>
      <w:r w:rsidRPr="002B3047">
        <w:rPr>
          <w:sz w:val="28"/>
          <w:szCs w:val="28"/>
        </w:rPr>
        <w:lastRenderedPageBreak/>
        <w:t>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8F2223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color w:val="000000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B3047" w:rsidRPr="00581478" w:rsidRDefault="002B3047" w:rsidP="002B3047">
      <w:pPr>
        <w:pStyle w:val="a3"/>
        <w:widowControl w:val="0"/>
        <w:spacing w:after="0"/>
        <w:jc w:val="both"/>
        <w:rPr>
          <w:color w:val="000000"/>
          <w:sz w:val="22"/>
          <w:szCs w:val="22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Метапредметные результаты</w:t>
      </w:r>
      <w:r w:rsidRPr="002B3047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</w:t>
      </w:r>
      <w:r w:rsidRPr="002B3047">
        <w:rPr>
          <w:sz w:val="28"/>
          <w:szCs w:val="28"/>
        </w:rPr>
        <w:lastRenderedPageBreak/>
        <w:t xml:space="preserve">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умение строить логическое доказательство;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8F2223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2B3047">
        <w:rPr>
          <w:rStyle w:val="1"/>
          <w:color w:val="000000"/>
          <w:sz w:val="28"/>
          <w:szCs w:val="28"/>
        </w:rPr>
        <w:softHyphen/>
        <w:t>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проявление уважительного отношения к окружающим, товарищам по </w:t>
      </w:r>
      <w:r w:rsidRPr="002B3047">
        <w:rPr>
          <w:rStyle w:val="1"/>
          <w:color w:val="000000"/>
          <w:sz w:val="28"/>
          <w:szCs w:val="28"/>
        </w:rPr>
        <w:lastRenderedPageBreak/>
        <w:t>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величиной </w:t>
      </w:r>
      <w:r w:rsidRPr="002B3047">
        <w:rPr>
          <w:rStyle w:val="1"/>
          <w:color w:val="000000"/>
          <w:sz w:val="28"/>
          <w:szCs w:val="28"/>
        </w:rPr>
        <w:lastRenderedPageBreak/>
        <w:t>физических нагрузок, использования этих показателей в организации и проведении самостоятельных форм занятий.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Предметные результаты</w:t>
      </w:r>
      <w:r w:rsidRPr="002B3047">
        <w:rPr>
          <w:bCs/>
          <w:sz w:val="28"/>
          <w:szCs w:val="28"/>
        </w:rPr>
        <w:t>на базовом уровне</w:t>
      </w:r>
      <w:r w:rsidRPr="002B3047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lastRenderedPageBreak/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способность составлять планы занятий с использованием физических упражнений разной педагогической направленности, регулировать величину </w:t>
      </w:r>
      <w:r w:rsidRPr="002B3047">
        <w:rPr>
          <w:rStyle w:val="1"/>
          <w:color w:val="000000"/>
          <w:sz w:val="28"/>
          <w:szCs w:val="28"/>
        </w:rPr>
        <w:lastRenderedPageBreak/>
        <w:t>физической нагрузки в зависимости от задач занятия и индивидуальных особенностей организма;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0" w:name="_Toc288327847"/>
    </w:p>
    <w:p w:rsidR="008F2223" w:rsidRPr="00581478" w:rsidRDefault="008F2223" w:rsidP="00E61F60">
      <w:pPr>
        <w:pStyle w:val="a3"/>
        <w:widowControl w:val="0"/>
        <w:spacing w:after="0"/>
        <w:jc w:val="both"/>
        <w:rPr>
          <w:rStyle w:val="a4"/>
          <w:sz w:val="22"/>
          <w:szCs w:val="22"/>
        </w:rPr>
      </w:pPr>
    </w:p>
    <w:bookmarkEnd w:id="0"/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32"/>
          <w:szCs w:val="32"/>
        </w:rPr>
      </w:pPr>
      <w:r w:rsidRPr="002B3047">
        <w:rPr>
          <w:rStyle w:val="FontStyle57"/>
          <w:sz w:val="32"/>
          <w:szCs w:val="32"/>
        </w:rPr>
        <w:t>2. Содержание учебного предмета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Естественные основы.</w:t>
      </w:r>
    </w:p>
    <w:p w:rsidR="008F2223" w:rsidRPr="002B3047" w:rsidRDefault="008F2223" w:rsidP="008F2223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Социально-психологические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8F2223" w:rsidRPr="002B3047" w:rsidRDefault="008F2223" w:rsidP="008F2223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2B3047">
        <w:rPr>
          <w:rStyle w:val="FontStyle57"/>
          <w:sz w:val="28"/>
          <w:szCs w:val="28"/>
        </w:rPr>
        <w:t>Культурно-исторические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3537EB">
        <w:rPr>
          <w:rStyle w:val="FontStyle58"/>
          <w:sz w:val="28"/>
          <w:szCs w:val="28"/>
        </w:rPr>
        <w:t>ультуры и отечественного спорта,</w:t>
      </w:r>
      <w:r w:rsidR="003537EB" w:rsidRPr="002B3047">
        <w:rPr>
          <w:sz w:val="28"/>
          <w:szCs w:val="28"/>
        </w:rPr>
        <w:t>исторические данные о создании и развитии ГТО.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Приемы закаливания.</w:t>
      </w:r>
    </w:p>
    <w:p w:rsidR="008F2223" w:rsidRPr="002B3047" w:rsidRDefault="008F2223" w:rsidP="008F2223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Воздушные ванны </w:t>
      </w:r>
      <w:r w:rsidRPr="002B3047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2B3047">
        <w:rPr>
          <w:rStyle w:val="FontStyle58"/>
          <w:sz w:val="28"/>
          <w:szCs w:val="28"/>
        </w:rPr>
        <w:t xml:space="preserve">Солнечные ванны </w:t>
      </w:r>
      <w:r w:rsidRPr="002B3047">
        <w:rPr>
          <w:rStyle w:val="FontStyle61"/>
          <w:sz w:val="28"/>
          <w:szCs w:val="28"/>
        </w:rPr>
        <w:t>(правила, дозировка).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Спортивные  игры.</w:t>
      </w:r>
    </w:p>
    <w:p w:rsidR="008F2223" w:rsidRPr="002B3047" w:rsidRDefault="008F2223" w:rsidP="008F2223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Волейбол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Баскетбол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lastRenderedPageBreak/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2B3047">
        <w:rPr>
          <w:rStyle w:val="FontStyle85"/>
          <w:sz w:val="28"/>
          <w:szCs w:val="28"/>
        </w:rPr>
        <w:t>Футбол (мини-футбол)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Гимнастика с элементами акробатики.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B3047">
        <w:rPr>
          <w:rStyle w:val="FontStyle86"/>
          <w:sz w:val="28"/>
          <w:szCs w:val="28"/>
        </w:rPr>
        <w:t>гимн</w:t>
      </w:r>
      <w:r w:rsidRPr="002B3047">
        <w:rPr>
          <w:rStyle w:val="FontStyle58"/>
          <w:sz w:val="28"/>
          <w:szCs w:val="28"/>
        </w:rPr>
        <w:t>астических упражнений.</w:t>
      </w:r>
      <w:r w:rsidR="00C25DC6">
        <w:rPr>
          <w:rStyle w:val="FontStyle58"/>
          <w:sz w:val="28"/>
          <w:szCs w:val="28"/>
        </w:rPr>
        <w:t xml:space="preserve"> Сдача нормативов ГТО.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Легкоатлетические упражнения.</w:t>
      </w:r>
    </w:p>
    <w:p w:rsidR="003537EB" w:rsidRPr="002B3047" w:rsidRDefault="008F2223" w:rsidP="003537E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550A29" w:rsidRPr="002B3047">
        <w:rPr>
          <w:bCs/>
          <w:sz w:val="28"/>
          <w:szCs w:val="28"/>
        </w:rPr>
        <w:t xml:space="preserve"> Самоконтроль при занятиях легкой атлетикой,</w:t>
      </w:r>
      <w:r w:rsidR="003537EB" w:rsidRPr="002B3047">
        <w:rPr>
          <w:sz w:val="28"/>
          <w:szCs w:val="28"/>
        </w:rPr>
        <w:t xml:space="preserve"> эффективной подготовке и результативной сдаче норм ВФСК ГТО.</w:t>
      </w:r>
    </w:p>
    <w:p w:rsidR="00581478" w:rsidRPr="00581478" w:rsidRDefault="00581478" w:rsidP="008F2223">
      <w:pPr>
        <w:spacing w:line="276" w:lineRule="auto"/>
        <w:jc w:val="center"/>
        <w:rPr>
          <w:b/>
          <w:sz w:val="22"/>
          <w:szCs w:val="22"/>
        </w:rPr>
      </w:pP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 xml:space="preserve">3. Тематическое планирование с определением количества часов 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>по темам (разделам)</w:t>
      </w:r>
    </w:p>
    <w:p w:rsidR="008F2223" w:rsidRPr="00581478" w:rsidRDefault="008F2223" w:rsidP="008F2223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647" w:type="dxa"/>
        <w:tblInd w:w="7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536"/>
      </w:tblGrid>
      <w:tr w:rsidR="003537EB" w:rsidRPr="002B3047" w:rsidTr="00B531CD">
        <w:trPr>
          <w:trHeight w:hRule="exact" w:val="4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7EB" w:rsidRDefault="003537EB" w:rsidP="00E11A0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3537EB" w:rsidRPr="002B3047" w:rsidRDefault="003537EB" w:rsidP="00E11A02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3537EB" w:rsidRPr="002B3047" w:rsidTr="00B531CD">
        <w:trPr>
          <w:trHeight w:hRule="exact" w:val="3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3537EB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>
              <w:rPr>
                <w:rStyle w:val="FontStyle71"/>
                <w:i w:val="0"/>
                <w:sz w:val="28"/>
                <w:szCs w:val="28"/>
              </w:rPr>
              <w:t>11 к</w:t>
            </w:r>
            <w:r w:rsidRPr="002B3047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3537EB" w:rsidRPr="002B3047" w:rsidTr="004B5629">
        <w:trPr>
          <w:trHeight w:hRule="exact" w:val="6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3537EB" w:rsidP="003537EB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3537EB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3537EB" w:rsidRPr="002B3047" w:rsidRDefault="003537EB" w:rsidP="003537EB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3537EB" w:rsidRPr="002B3047" w:rsidRDefault="003537EB" w:rsidP="003537EB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3537EB" w:rsidRPr="002B3047" w:rsidRDefault="003537EB" w:rsidP="003537EB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3537EB" w:rsidRPr="002B3047" w:rsidTr="007311AD">
        <w:trPr>
          <w:trHeight w:hRule="exact" w:val="69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3537EB" w:rsidP="003537EB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3537EB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047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3537EB" w:rsidRPr="002B3047" w:rsidRDefault="003537EB" w:rsidP="003537EB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3537EB" w:rsidRPr="002B3047" w:rsidTr="00D3708C">
        <w:trPr>
          <w:trHeight w:hRule="exact" w:val="71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755D95" w:rsidP="003537EB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3537EB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3537EB" w:rsidRPr="002B3047" w:rsidTr="00E73F68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755D95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3537EB" w:rsidRPr="002B3047" w:rsidTr="0044456B">
        <w:trPr>
          <w:trHeight w:hRule="exact" w:val="3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3537EB" w:rsidRPr="002B3047" w:rsidTr="00B24B9F">
        <w:trPr>
          <w:trHeight w:hRule="exact" w:val="3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755D95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2B3047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3537EB" w:rsidRPr="002B3047" w:rsidTr="00E12D24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(21)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3537EB" w:rsidRPr="002B3047" w:rsidTr="00FC23FE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755D95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(15</w:t>
            </w:r>
            <w:r w:rsidR="003537EB"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3537EB" w:rsidRPr="002B3047" w:rsidTr="005F629C">
        <w:trPr>
          <w:trHeight w:hRule="exact"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7EB" w:rsidRPr="002B3047" w:rsidRDefault="003537EB" w:rsidP="008F2223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EB" w:rsidRPr="002B3047" w:rsidRDefault="003537EB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8F2223" w:rsidRPr="002B3047" w:rsidRDefault="008F2223" w:rsidP="008F2223">
      <w:pPr>
        <w:spacing w:line="276" w:lineRule="auto"/>
        <w:rPr>
          <w:b/>
          <w:sz w:val="28"/>
          <w:szCs w:val="28"/>
        </w:rPr>
      </w:pPr>
    </w:p>
    <w:p w:rsidR="00550A29" w:rsidRPr="002B3047" w:rsidRDefault="00550A29" w:rsidP="008F2223">
      <w:pPr>
        <w:spacing w:line="276" w:lineRule="auto"/>
        <w:rPr>
          <w:b/>
          <w:sz w:val="28"/>
          <w:szCs w:val="28"/>
        </w:rPr>
      </w:pPr>
    </w:p>
    <w:sectPr w:rsidR="00550A29" w:rsidRPr="002B3047" w:rsidSect="000A3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6B" w:rsidRDefault="00994A6B" w:rsidP="00807954">
      <w:r>
        <w:separator/>
      </w:r>
    </w:p>
  </w:endnote>
  <w:endnote w:type="continuationSeparator" w:id="1">
    <w:p w:rsidR="00994A6B" w:rsidRDefault="00994A6B" w:rsidP="0080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050981"/>
      <w:docPartObj>
        <w:docPartGallery w:val="Page Numbers (Bottom of Page)"/>
        <w:docPartUnique/>
      </w:docPartObj>
    </w:sdtPr>
    <w:sdtContent>
      <w:p w:rsidR="00807954" w:rsidRDefault="00351BB1">
        <w:pPr>
          <w:pStyle w:val="ad"/>
          <w:jc w:val="right"/>
        </w:pPr>
        <w:r>
          <w:fldChar w:fldCharType="begin"/>
        </w:r>
        <w:r w:rsidR="00807954">
          <w:instrText>PAGE   \* MERGEFORMAT</w:instrText>
        </w:r>
        <w:r>
          <w:fldChar w:fldCharType="separate"/>
        </w:r>
        <w:r w:rsidR="00683D96">
          <w:rPr>
            <w:noProof/>
          </w:rPr>
          <w:t>1</w:t>
        </w:r>
        <w:r>
          <w:fldChar w:fldCharType="end"/>
        </w:r>
      </w:p>
    </w:sdtContent>
  </w:sdt>
  <w:p w:rsidR="00807954" w:rsidRDefault="008079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6B" w:rsidRDefault="00994A6B" w:rsidP="00807954">
      <w:r>
        <w:separator/>
      </w:r>
    </w:p>
  </w:footnote>
  <w:footnote w:type="continuationSeparator" w:id="1">
    <w:p w:rsidR="00994A6B" w:rsidRDefault="00994A6B" w:rsidP="0080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7E6E"/>
    <w:multiLevelType w:val="hybridMultilevel"/>
    <w:tmpl w:val="A80E94D0"/>
    <w:lvl w:ilvl="0" w:tplc="5BAC3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61D"/>
    <w:multiLevelType w:val="multilevel"/>
    <w:tmpl w:val="87AA1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A061397"/>
    <w:multiLevelType w:val="hybridMultilevel"/>
    <w:tmpl w:val="57442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27D67"/>
    <w:multiLevelType w:val="multilevel"/>
    <w:tmpl w:val="7820F6E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23"/>
    <w:rsid w:val="00042580"/>
    <w:rsid w:val="00093152"/>
    <w:rsid w:val="000A3B0C"/>
    <w:rsid w:val="000B122D"/>
    <w:rsid w:val="00136874"/>
    <w:rsid w:val="00203CC7"/>
    <w:rsid w:val="00220696"/>
    <w:rsid w:val="002225F5"/>
    <w:rsid w:val="00226758"/>
    <w:rsid w:val="002B3047"/>
    <w:rsid w:val="002C74C7"/>
    <w:rsid w:val="00333E19"/>
    <w:rsid w:val="00351BB1"/>
    <w:rsid w:val="003537EB"/>
    <w:rsid w:val="003606E5"/>
    <w:rsid w:val="003A5427"/>
    <w:rsid w:val="003D252D"/>
    <w:rsid w:val="003E32C3"/>
    <w:rsid w:val="00550A29"/>
    <w:rsid w:val="00576CA9"/>
    <w:rsid w:val="00581478"/>
    <w:rsid w:val="0060071D"/>
    <w:rsid w:val="00611A84"/>
    <w:rsid w:val="00661AA9"/>
    <w:rsid w:val="00662D8F"/>
    <w:rsid w:val="00683D96"/>
    <w:rsid w:val="006F69E0"/>
    <w:rsid w:val="00755D95"/>
    <w:rsid w:val="00807954"/>
    <w:rsid w:val="008F2223"/>
    <w:rsid w:val="00994A6B"/>
    <w:rsid w:val="00A92EDD"/>
    <w:rsid w:val="00B21623"/>
    <w:rsid w:val="00C17F73"/>
    <w:rsid w:val="00C25DC6"/>
    <w:rsid w:val="00C3087E"/>
    <w:rsid w:val="00C615C6"/>
    <w:rsid w:val="00CC5665"/>
    <w:rsid w:val="00CC7A6B"/>
    <w:rsid w:val="00DD2F3E"/>
    <w:rsid w:val="00DD4D5B"/>
    <w:rsid w:val="00E11A02"/>
    <w:rsid w:val="00E61F60"/>
    <w:rsid w:val="00EC3928"/>
    <w:rsid w:val="00F8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9F10-951D-4FCF-AB5D-C8A4709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7</cp:revision>
  <dcterms:created xsi:type="dcterms:W3CDTF">2017-09-26T17:47:00Z</dcterms:created>
  <dcterms:modified xsi:type="dcterms:W3CDTF">2018-08-27T11:51:00Z</dcterms:modified>
</cp:coreProperties>
</file>