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8E" w:rsidRDefault="002A1F8E" w:rsidP="002A1F8E">
      <w:pPr>
        <w:pStyle w:val="a3"/>
        <w:shd w:val="clear" w:color="auto" w:fill="FFFFFF"/>
        <w:spacing w:after="0" w:line="240" w:lineRule="auto"/>
        <w:ind w:left="1069"/>
        <w:jc w:val="center"/>
        <w:rPr>
          <w:rFonts w:ascii="Times New Roman" w:hAnsi="Times New Roman"/>
          <w:b/>
          <w:sz w:val="32"/>
          <w:szCs w:val="32"/>
        </w:rPr>
      </w:pPr>
      <w:bookmarkStart w:id="0" w:name="_GoBack"/>
      <w:bookmarkEnd w:id="0"/>
      <w:r>
        <w:rPr>
          <w:rFonts w:ascii="Times New Roman" w:hAnsi="Times New Roman"/>
          <w:b/>
          <w:sz w:val="32"/>
          <w:szCs w:val="32"/>
        </w:rPr>
        <w:t>Рабочая программа по  музыке для 7 класса</w:t>
      </w:r>
    </w:p>
    <w:p w:rsidR="007B56A2" w:rsidRDefault="007B56A2" w:rsidP="007B56A2">
      <w:pPr>
        <w:spacing w:after="0" w:line="240" w:lineRule="auto"/>
        <w:jc w:val="both"/>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1.ПОЯСНИТЕЛЬНАЯ ЗАПИСКА</w:t>
      </w: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Рабочая программа по музыке для 5-7 классов составлена в соответствии с Федеральным законом «Об образовании в Российской Федерации» №273-ФЗ от 29.12.2012г. (с изменениями и дополнениями на 11.01.2015г.), приказом Министерства образования и науки Российской Федерации от 29.12.2014г. №1643 «О внесении изменений в приказ Министерства образования и науки РФ от 06.10.2009г №373 «Об утверждении и введении в действие</w:t>
      </w:r>
      <w:proofErr w:type="gramEnd"/>
      <w:r>
        <w:rPr>
          <w:rFonts w:ascii="Times New Roman" w:eastAsia="Times New Roman" w:hAnsi="Times New Roman" w:cs="Times New Roman"/>
          <w:sz w:val="24"/>
          <w:szCs w:val="24"/>
          <w:lang w:eastAsia="ru-RU"/>
        </w:rPr>
        <w:t xml:space="preserve"> федерального государственного образовательного стандарта начального общего образования», Законом Республики Башкортостан «Об образовании в Республике Башкортостан» от 01.07.2013г., ООП НОО МАОУ «Лицей №6», утвержденной приказом директора №266 от 31.08.2017г., Положением о рабочих программах МАОУ «Лицей №6», утвержденной приказом директора №266 от 31.08.2017г., на основе программы «Музыка», разработанной на основе авторской программы «Музыка.5-7 классы</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скусство.8-9 классы. Сборник рабочих программ. Предметная линия учебников Г.П.Сергеевой, Е.Д.Критской</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авторской программы программа «Рабочая программа 5-7 классы» </w:t>
      </w:r>
      <w:proofErr w:type="spellStart"/>
      <w:r>
        <w:rPr>
          <w:rFonts w:ascii="Times New Roman" w:eastAsia="Times New Roman" w:hAnsi="Times New Roman" w:cs="Times New Roman"/>
          <w:spacing w:val="-1"/>
          <w:sz w:val="24"/>
          <w:szCs w:val="24"/>
          <w:lang w:eastAsia="ru-RU"/>
        </w:rPr>
        <w:t>Н.Г.Ямалетдиновой</w:t>
      </w:r>
      <w:proofErr w:type="spellEnd"/>
      <w:r>
        <w:rPr>
          <w:rFonts w:ascii="Times New Roman" w:eastAsia="Times New Roman" w:hAnsi="Times New Roman" w:cs="Times New Roman"/>
          <w:spacing w:val="-1"/>
          <w:sz w:val="24"/>
          <w:szCs w:val="24"/>
          <w:lang w:eastAsia="ru-RU"/>
        </w:rPr>
        <w:t>, Р.Х.Хусаиновой).</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Изучение учебного предмета «Музыка» в 7 классе направлено на закрепление опыта эмоционально-ценностного отношения подростков к произведениям искусства, опыта их музыкально-творческой деятельности, на углубление знаний, умений и навыков, приобретенных ранее в школе в процессе занятий музыкой. Особое значение приобретает развитие индивидуально-личностного эмоционально-ценностного отношения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к музыке, музыкального мышления, раскрытие целостной музыкальной картины мира, воспитание потребности в музыкальном самообразовании.</w:t>
      </w:r>
    </w:p>
    <w:p w:rsidR="007B56A2" w:rsidRDefault="007B56A2" w:rsidP="007B56A2">
      <w:pPr>
        <w:spacing w:after="0" w:line="240" w:lineRule="auto"/>
        <w:ind w:firstLine="709"/>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b/>
          <w:sz w:val="24"/>
          <w:szCs w:val="24"/>
          <w:lang w:eastAsia="ru-RU"/>
        </w:rPr>
        <w:t xml:space="preserve">Цели и задачи. </w:t>
      </w:r>
      <w:r>
        <w:rPr>
          <w:rFonts w:ascii="Times New Roman" w:eastAsia="Times New Roman" w:hAnsi="Times New Roman" w:cs="Times New Roman"/>
          <w:sz w:val="24"/>
          <w:szCs w:val="24"/>
          <w:lang w:eastAsia="ru-RU"/>
        </w:rPr>
        <w:t xml:space="preserve">Целью уроков музыки в 7 классе является освоение умения ориентироваться в разных музыкальных явлениях, событиях и жанрах, давать оценку звучащей музыки. </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этого необходимо решение таких задач:</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 развитие у подростков способности к эстетическому освоению мира и оценке музыкальных произведений по законам гармонии и красоты;</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воспитание художественного мышления, постигающего жизненные и музыкальные явления во всей их сложности и совокупности противоречий;</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освоение музыки в союзе с другими видами искусства, понимание сущности их взаимодействия в восприятии целостной картины мира;</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музыки как вида искусства в многообразии форм и жанров, усвоение особенностей музыкального языка, способов исполнительства;</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знание лучшего, что создано в отечественной и зарубежной классике, в творчестве современных композиторов, народной музыке; </w:t>
      </w:r>
    </w:p>
    <w:p w:rsidR="007B56A2" w:rsidRDefault="007B56A2" w:rsidP="007B56A2">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художественных умений и навыков, </w:t>
      </w:r>
      <w:proofErr w:type="spellStart"/>
      <w:r>
        <w:rPr>
          <w:rFonts w:ascii="Times New Roman" w:eastAsia="Times New Roman" w:hAnsi="Times New Roman" w:cs="Times New Roman"/>
          <w:sz w:val="24"/>
          <w:szCs w:val="24"/>
          <w:lang w:eastAsia="ru-RU"/>
        </w:rPr>
        <w:t>слушательской</w:t>
      </w:r>
      <w:proofErr w:type="spellEnd"/>
      <w:r>
        <w:rPr>
          <w:rFonts w:ascii="Times New Roman" w:eastAsia="Times New Roman" w:hAnsi="Times New Roman" w:cs="Times New Roman"/>
          <w:sz w:val="24"/>
          <w:szCs w:val="24"/>
          <w:lang w:eastAsia="ru-RU"/>
        </w:rPr>
        <w:t xml:space="preserve"> и исполнительской культуры учащихся, их творческой индивидуальности, проявляющихся в хоровом и сольном пении, импровизации на музыкальных инструментах, выражении музыкального образа через образ живописный, танцевальный, поэтический.</w:t>
      </w:r>
    </w:p>
    <w:p w:rsidR="007B56A2" w:rsidRDefault="007B56A2" w:rsidP="007B56A2">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В программе нашли отражение изменившиеся </w:t>
      </w:r>
      <w:proofErr w:type="spellStart"/>
      <w:r>
        <w:rPr>
          <w:rFonts w:ascii="Times New Roman" w:eastAsia="Times New Roman" w:hAnsi="Times New Roman" w:cs="Times New Roman"/>
          <w:spacing w:val="-2"/>
          <w:sz w:val="24"/>
          <w:szCs w:val="24"/>
          <w:lang w:eastAsia="ru-RU"/>
        </w:rPr>
        <w:t>социокультурные</w:t>
      </w:r>
      <w:proofErr w:type="spellEnd"/>
      <w:r>
        <w:rPr>
          <w:rFonts w:ascii="Times New Roman" w:eastAsia="Times New Roman" w:hAnsi="Times New Roman" w:cs="Times New Roman"/>
          <w:spacing w:val="-2"/>
          <w:sz w:val="24"/>
          <w:szCs w:val="24"/>
          <w:lang w:eastAsia="ru-RU"/>
        </w:rPr>
        <w:t xml:space="preserve"> условия деятельности </w:t>
      </w:r>
      <w:r>
        <w:rPr>
          <w:rFonts w:ascii="Times New Roman" w:eastAsia="Times New Roman" w:hAnsi="Times New Roman" w:cs="Times New Roman"/>
          <w:spacing w:val="-4"/>
          <w:sz w:val="24"/>
          <w:szCs w:val="24"/>
          <w:lang w:eastAsia="ru-RU"/>
        </w:rPr>
        <w:t>современных образовательных учреждений, потребности педа</w:t>
      </w:r>
      <w:r>
        <w:rPr>
          <w:rFonts w:ascii="Times New Roman" w:eastAsia="Times New Roman" w:hAnsi="Times New Roman" w:cs="Times New Roman"/>
          <w:sz w:val="24"/>
          <w:szCs w:val="24"/>
          <w:lang w:eastAsia="ru-RU"/>
        </w:rPr>
        <w:t>гогов-музыкантов в обновлении содержания и новые технологии общего музыкального образования.</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данной программы предполагает использование тех методов музыкального образования, которые нашли отражение в научно-</w:t>
      </w:r>
      <w:proofErr w:type="gramStart"/>
      <w:r>
        <w:rPr>
          <w:rFonts w:ascii="Times New Roman" w:eastAsia="Times New Roman" w:hAnsi="Times New Roman" w:cs="Times New Roman"/>
          <w:sz w:val="24"/>
          <w:szCs w:val="24"/>
          <w:lang w:eastAsia="ru-RU"/>
        </w:rPr>
        <w:t>методических исследованиях</w:t>
      </w:r>
      <w:proofErr w:type="gramEnd"/>
      <w:r>
        <w:rPr>
          <w:rFonts w:ascii="Times New Roman" w:eastAsia="Times New Roman" w:hAnsi="Times New Roman" w:cs="Times New Roman"/>
          <w:sz w:val="24"/>
          <w:szCs w:val="24"/>
          <w:lang w:eastAsia="ru-RU"/>
        </w:rPr>
        <w:t xml:space="preserve"> Д.Б. </w:t>
      </w:r>
      <w:proofErr w:type="spellStart"/>
      <w:r>
        <w:rPr>
          <w:rFonts w:ascii="Times New Roman" w:eastAsia="Times New Roman" w:hAnsi="Times New Roman" w:cs="Times New Roman"/>
          <w:sz w:val="24"/>
          <w:szCs w:val="24"/>
          <w:lang w:eastAsia="ru-RU"/>
        </w:rPr>
        <w:t>Кабалевского</w:t>
      </w:r>
      <w:proofErr w:type="spellEnd"/>
      <w:r>
        <w:rPr>
          <w:rFonts w:ascii="Times New Roman" w:eastAsia="Times New Roman" w:hAnsi="Times New Roman" w:cs="Times New Roman"/>
          <w:sz w:val="24"/>
          <w:szCs w:val="24"/>
          <w:lang w:eastAsia="ru-RU"/>
        </w:rPr>
        <w:t xml:space="preserve">, Э.Б. Абдуллина, Л.В. Горюновой, А.А. </w:t>
      </w:r>
      <w:proofErr w:type="spellStart"/>
      <w:r>
        <w:rPr>
          <w:rFonts w:ascii="Times New Roman" w:eastAsia="Times New Roman" w:hAnsi="Times New Roman" w:cs="Times New Roman"/>
          <w:sz w:val="24"/>
          <w:szCs w:val="24"/>
          <w:lang w:eastAsia="ru-RU"/>
        </w:rPr>
        <w:t>Пиличяускаса</w:t>
      </w:r>
      <w:proofErr w:type="spellEnd"/>
      <w:r>
        <w:rPr>
          <w:rFonts w:ascii="Times New Roman" w:eastAsia="Times New Roman" w:hAnsi="Times New Roman" w:cs="Times New Roman"/>
          <w:sz w:val="24"/>
          <w:szCs w:val="24"/>
          <w:lang w:eastAsia="ru-RU"/>
        </w:rPr>
        <w:t xml:space="preserve">, Л.М. Предтеченской, Г.П.Сергеевой, Е.Д.Критской и других: интонационно-стилевого постижения музыки;  художественного, нравственно-эстетического познания музыки; </w:t>
      </w:r>
      <w:r>
        <w:rPr>
          <w:rFonts w:ascii="Times New Roman" w:eastAsia="Times New Roman" w:hAnsi="Times New Roman" w:cs="Times New Roman"/>
          <w:sz w:val="24"/>
          <w:szCs w:val="24"/>
          <w:lang w:eastAsia="ru-RU"/>
        </w:rPr>
        <w:lastRenderedPageBreak/>
        <w:t xml:space="preserve">концентричности изучения музыкального материала; </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забегания</w:t>
      </w:r>
      <w:proofErr w:type="spellEnd"/>
      <w:r>
        <w:rPr>
          <w:rFonts w:ascii="Times New Roman" w:eastAsia="Times New Roman" w:hAnsi="Times New Roman" w:cs="Times New Roman"/>
          <w:sz w:val="24"/>
          <w:szCs w:val="24"/>
          <w:lang w:eastAsia="ru-RU"/>
        </w:rPr>
        <w:t xml:space="preserve">» вперед и «возвращения» к пройденному (перспективы и ретроспективы в обучении); размышления о музыке; эмоциональной драматургии; музыкального обобщения;  создания композиций; сочинение «сочиненного»; и художественного контекста (выхода за пределы музыки). </w:t>
      </w:r>
      <w:proofErr w:type="gramEnd"/>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Критерии отбора музыкального материала заимствованы из концепции </w:t>
      </w:r>
      <w:proofErr w:type="spellStart"/>
      <w:r>
        <w:rPr>
          <w:rFonts w:ascii="Times New Roman" w:eastAsia="Times New Roman" w:hAnsi="Times New Roman" w:cs="Times New Roman"/>
          <w:sz w:val="24"/>
          <w:szCs w:val="24"/>
          <w:lang w:eastAsia="ru-RU"/>
        </w:rPr>
        <w:t>Д.Б.Кабалевского</w:t>
      </w:r>
      <w:proofErr w:type="spellEnd"/>
      <w:r>
        <w:rPr>
          <w:rFonts w:ascii="Times New Roman" w:eastAsia="Times New Roman" w:hAnsi="Times New Roman" w:cs="Times New Roman"/>
          <w:sz w:val="24"/>
          <w:szCs w:val="24"/>
          <w:lang w:eastAsia="ru-RU"/>
        </w:rPr>
        <w:t xml:space="preserve"> – это художественная ценность музыкальных произведений, их воспитательная значимость и педагогическая целесообразность. </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по Музыке для 7 класса общеобразовательных учреждений соответствует требованиям к результатам освоения основной образовательной программы основного общего образования, содержащимся в Федеральном государственном образовательном стандарте основного общего образования, и обеспечена УМК для 7 класса авторов Г.П.Сергеевой и Е.Д.Критской.</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Программа создана на основе педагогической концепции Д.Б. </w:t>
      </w:r>
      <w:proofErr w:type="spellStart"/>
      <w:r>
        <w:rPr>
          <w:rFonts w:ascii="Times New Roman" w:eastAsia="Times New Roman" w:hAnsi="Times New Roman" w:cs="Times New Roman"/>
          <w:sz w:val="24"/>
          <w:szCs w:val="24"/>
          <w:lang w:eastAsia="ru-RU"/>
        </w:rPr>
        <w:t>Кабалевского</w:t>
      </w:r>
      <w:proofErr w:type="spellEnd"/>
      <w:r>
        <w:rPr>
          <w:rFonts w:ascii="Times New Roman" w:eastAsia="Times New Roman" w:hAnsi="Times New Roman" w:cs="Times New Roman"/>
          <w:sz w:val="24"/>
          <w:szCs w:val="24"/>
          <w:lang w:eastAsia="ru-RU"/>
        </w:rPr>
        <w:t xml:space="preserve">, в соответствии с его программой по музыке в основной школе и </w:t>
      </w:r>
      <w:r>
        <w:rPr>
          <w:rFonts w:ascii="Times New Roman" w:eastAsia="Times New Roman" w:hAnsi="Times New Roman" w:cs="Times New Roman"/>
          <w:color w:val="000000"/>
          <w:sz w:val="24"/>
          <w:szCs w:val="24"/>
          <w:lang w:eastAsia="ru-RU"/>
        </w:rPr>
        <w:t xml:space="preserve">с учетом современного социального контекста. Ее </w:t>
      </w:r>
      <w:r>
        <w:rPr>
          <w:rFonts w:ascii="Times New Roman" w:eastAsia="Times New Roman" w:hAnsi="Times New Roman" w:cs="Times New Roman"/>
          <w:sz w:val="24"/>
          <w:szCs w:val="24"/>
          <w:lang w:eastAsia="ru-RU"/>
        </w:rPr>
        <w:t xml:space="preserve">содержание направлено на формирование культуры личности, развитие и углубление интереса к музыке, музыкальной деятельности, развитие музыкальной памяти и слуха, ассоциативного мышления, фантазии и воображения. В программе отражены культурологический и гуманистический принципы обучения, усилены </w:t>
      </w:r>
      <w:proofErr w:type="spellStart"/>
      <w:r>
        <w:rPr>
          <w:rFonts w:ascii="Times New Roman" w:eastAsia="Times New Roman" w:hAnsi="Times New Roman" w:cs="Times New Roman"/>
          <w:sz w:val="24"/>
          <w:szCs w:val="24"/>
          <w:lang w:eastAsia="ru-RU"/>
        </w:rPr>
        <w:t>межпредметные</w:t>
      </w:r>
      <w:proofErr w:type="spellEnd"/>
      <w:r>
        <w:rPr>
          <w:rFonts w:ascii="Times New Roman" w:eastAsia="Times New Roman" w:hAnsi="Times New Roman" w:cs="Times New Roman"/>
          <w:sz w:val="24"/>
          <w:szCs w:val="24"/>
          <w:lang w:eastAsia="ru-RU"/>
        </w:rPr>
        <w:t xml:space="preserve"> связи музыки с другими предметами: историей, географией, литературой, изобразительным искусством. Значительное внимание уделяется практическим видам деятельности: пению, движению, </w:t>
      </w:r>
      <w:proofErr w:type="spellStart"/>
      <w:r>
        <w:rPr>
          <w:rFonts w:ascii="Times New Roman" w:eastAsia="Times New Roman" w:hAnsi="Times New Roman" w:cs="Times New Roman"/>
          <w:sz w:val="24"/>
          <w:szCs w:val="24"/>
          <w:lang w:eastAsia="ru-RU"/>
        </w:rPr>
        <w:t>музицированию</w:t>
      </w:r>
      <w:proofErr w:type="spellEnd"/>
      <w:r>
        <w:rPr>
          <w:rFonts w:ascii="Times New Roman" w:eastAsia="Times New Roman" w:hAnsi="Times New Roman" w:cs="Times New Roman"/>
          <w:sz w:val="24"/>
          <w:szCs w:val="24"/>
          <w:lang w:eastAsia="ru-RU"/>
        </w:rPr>
        <w:t xml:space="preserve"> на элементарных музыкальных инструментах, некоторых разновидностях народных инструментов. Предполагается, при определенной подготовленности учителя, развитие информационной компетенции с использованием современных технологий (Интернет, работа с электронными словарями, энциклопедиями, нотными и аудио ресурсами, различными поисковыми системами).</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несомненно, ставит высокую планку для педагогического мастерства учителя, уровня подготовки учащихся, условий работы конкретной школы.</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сравнении с исходным вариантом программы, созданной под руководством Д.Б. </w:t>
      </w:r>
      <w:proofErr w:type="spellStart"/>
      <w:r>
        <w:rPr>
          <w:rFonts w:ascii="Times New Roman" w:eastAsia="Times New Roman" w:hAnsi="Times New Roman" w:cs="Times New Roman"/>
          <w:sz w:val="24"/>
          <w:szCs w:val="24"/>
          <w:lang w:eastAsia="ru-RU"/>
        </w:rPr>
        <w:t>Кабалевского</w:t>
      </w:r>
      <w:proofErr w:type="spellEnd"/>
      <w:r>
        <w:rPr>
          <w:rFonts w:ascii="Times New Roman" w:eastAsia="Times New Roman" w:hAnsi="Times New Roman" w:cs="Times New Roman"/>
          <w:sz w:val="24"/>
          <w:szCs w:val="24"/>
          <w:lang w:eastAsia="ru-RU"/>
        </w:rPr>
        <w:t xml:space="preserve">, в предлагаемом варианте </w:t>
      </w:r>
      <w:r>
        <w:rPr>
          <w:rFonts w:ascii="Times New Roman" w:eastAsia="Times New Roman" w:hAnsi="Times New Roman" w:cs="Times New Roman"/>
          <w:color w:val="000000"/>
          <w:sz w:val="24"/>
          <w:szCs w:val="24"/>
          <w:lang w:eastAsia="ru-RU"/>
        </w:rPr>
        <w:t>скорректирован и несколько сокращен репертуар, предназначенный для вокально-хоровой работы, а также те произведения, которые не вписываются в современный социальный контекст.</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Место и роль учебного курса «Музыка». </w:t>
      </w:r>
      <w:proofErr w:type="gramStart"/>
      <w:r>
        <w:rPr>
          <w:rFonts w:ascii="Times New Roman" w:eastAsia="Times New Roman" w:hAnsi="Times New Roman" w:cs="Times New Roman"/>
          <w:color w:val="000000"/>
          <w:sz w:val="24"/>
          <w:szCs w:val="24"/>
          <w:lang w:eastAsia="ru-RU"/>
        </w:rPr>
        <w:t xml:space="preserve">Возрастные особенности учеников-подростков (устремленность к интенсивному взрослению) и опыт проектной деятельности по другим предметам, обширная информационная база и развивающаяся стремительными темпами интернет-культура – все это при тактичном и умелом руководстве учителя, твердо опирающегося в своей деятельности на основные принципы и методы Д.Б. </w:t>
      </w:r>
      <w:proofErr w:type="spellStart"/>
      <w:r>
        <w:rPr>
          <w:rFonts w:ascii="Times New Roman" w:eastAsia="Times New Roman" w:hAnsi="Times New Roman" w:cs="Times New Roman"/>
          <w:color w:val="000000"/>
          <w:sz w:val="24"/>
          <w:szCs w:val="24"/>
          <w:lang w:eastAsia="ru-RU"/>
        </w:rPr>
        <w:t>Кабалевского</w:t>
      </w:r>
      <w:proofErr w:type="spellEnd"/>
      <w:r>
        <w:rPr>
          <w:rFonts w:ascii="Times New Roman" w:eastAsia="Times New Roman" w:hAnsi="Times New Roman" w:cs="Times New Roman"/>
          <w:color w:val="000000"/>
          <w:sz w:val="24"/>
          <w:szCs w:val="24"/>
          <w:lang w:eastAsia="ru-RU"/>
        </w:rPr>
        <w:t>, позволяет нам надеяться, что пожелание автора, обращенное к ребятам в конце своей книги о трех китах:</w:t>
      </w:r>
      <w:proofErr w:type="gramEnd"/>
      <w:r>
        <w:rPr>
          <w:rFonts w:ascii="Times New Roman" w:eastAsia="Times New Roman" w:hAnsi="Times New Roman" w:cs="Times New Roman"/>
          <w:color w:val="000000"/>
          <w:sz w:val="24"/>
          <w:szCs w:val="24"/>
          <w:lang w:eastAsia="ru-RU"/>
        </w:rPr>
        <w:t xml:space="preserve"> «Счастливого плавания!», – осуществится: самостоятельное, время от времени, вхождение в музыкальную стихию будет проходить умело, с воодушевлением, плодотворно и действительно принесет счастье понимать и любить музыку. Ориентирами (помимо тех, что определены программой Д.Б. </w:t>
      </w:r>
      <w:proofErr w:type="spellStart"/>
      <w:r>
        <w:rPr>
          <w:rFonts w:ascii="Times New Roman" w:eastAsia="Times New Roman" w:hAnsi="Times New Roman" w:cs="Times New Roman"/>
          <w:color w:val="000000"/>
          <w:sz w:val="24"/>
          <w:szCs w:val="24"/>
          <w:lang w:eastAsia="ru-RU"/>
        </w:rPr>
        <w:t>Кабалевского</w:t>
      </w:r>
      <w:proofErr w:type="spellEnd"/>
      <w:r>
        <w:rPr>
          <w:rFonts w:ascii="Times New Roman" w:eastAsia="Times New Roman" w:hAnsi="Times New Roman" w:cs="Times New Roman"/>
          <w:color w:val="000000"/>
          <w:sz w:val="24"/>
          <w:szCs w:val="24"/>
          <w:lang w:eastAsia="ru-RU"/>
        </w:rPr>
        <w:t xml:space="preserve">) для целенаправленного движения к овладению музыкальным искусством, включающим в себя философские, этические и культурологические аспекты, служат размышления выдающегося ученого, теолога, музыканта и врача Альберта </w:t>
      </w:r>
      <w:proofErr w:type="spellStart"/>
      <w:r>
        <w:rPr>
          <w:rFonts w:ascii="Times New Roman" w:eastAsia="Times New Roman" w:hAnsi="Times New Roman" w:cs="Times New Roman"/>
          <w:color w:val="000000"/>
          <w:sz w:val="24"/>
          <w:szCs w:val="24"/>
          <w:lang w:eastAsia="ru-RU"/>
        </w:rPr>
        <w:t>Швейцера</w:t>
      </w:r>
      <w:proofErr w:type="spellEnd"/>
      <w:r>
        <w:rPr>
          <w:rFonts w:ascii="Times New Roman" w:eastAsia="Times New Roman" w:hAnsi="Times New Roman" w:cs="Times New Roman"/>
          <w:color w:val="000000"/>
          <w:sz w:val="24"/>
          <w:szCs w:val="24"/>
          <w:lang w:eastAsia="ru-RU"/>
        </w:rPr>
        <w:t>. Его философско-этическая идея «Уважение к жизни», несомненно, обогащает одну из важнейших содержательных линий концепции программы «</w:t>
      </w:r>
      <w:r>
        <w:rPr>
          <w:rFonts w:ascii="Times New Roman" w:eastAsia="Times New Roman" w:hAnsi="Times New Roman" w:cs="Times New Roman"/>
          <w:i/>
          <w:color w:val="000000"/>
          <w:sz w:val="24"/>
          <w:szCs w:val="24"/>
          <w:lang w:eastAsia="ru-RU"/>
        </w:rPr>
        <w:t>музыка и жизнь»</w:t>
      </w:r>
      <w:r>
        <w:rPr>
          <w:rFonts w:ascii="Times New Roman" w:eastAsia="Times New Roman" w:hAnsi="Times New Roman" w:cs="Times New Roman"/>
          <w:color w:val="000000"/>
          <w:sz w:val="24"/>
          <w:szCs w:val="24"/>
          <w:lang w:eastAsia="ru-RU"/>
        </w:rPr>
        <w:t xml:space="preserve">. «Изучая музыку, ребята почувствуют, что музыка – это сама жизнь», – так написано во вступительной статье к программе Д.Б. </w:t>
      </w:r>
      <w:proofErr w:type="spellStart"/>
      <w:r>
        <w:rPr>
          <w:rFonts w:ascii="Times New Roman" w:eastAsia="Times New Roman" w:hAnsi="Times New Roman" w:cs="Times New Roman"/>
          <w:color w:val="000000"/>
          <w:sz w:val="24"/>
          <w:szCs w:val="24"/>
          <w:lang w:eastAsia="ru-RU"/>
        </w:rPr>
        <w:t>Кабалевского</w:t>
      </w:r>
      <w:proofErr w:type="spellEnd"/>
      <w:r>
        <w:rPr>
          <w:rFonts w:ascii="Times New Roman" w:eastAsia="Times New Roman" w:hAnsi="Times New Roman" w:cs="Times New Roman"/>
          <w:color w:val="000000"/>
          <w:sz w:val="24"/>
          <w:szCs w:val="24"/>
          <w:lang w:eastAsia="ru-RU"/>
        </w:rPr>
        <w:t xml:space="preserve">. Такое понимание музыки, формирующееся с 1-го класса, к 6–7-му классам становится устойчивым и многосторонним, что позволяет выдвинуть следующее, очень важное положение: если музыка – сама жизнь «то она, естественно, подвластна законам жизни, по этим законам </w:t>
      </w:r>
      <w:r>
        <w:rPr>
          <w:rFonts w:ascii="Times New Roman" w:eastAsia="Times New Roman" w:hAnsi="Times New Roman" w:cs="Times New Roman"/>
          <w:color w:val="000000"/>
          <w:sz w:val="24"/>
          <w:szCs w:val="24"/>
          <w:lang w:eastAsia="ru-RU"/>
        </w:rPr>
        <w:lastRenderedPageBreak/>
        <w:t>существует, развивается и воздействует на людей». «</w:t>
      </w:r>
      <w:r>
        <w:rPr>
          <w:rFonts w:ascii="Times New Roman" w:eastAsia="MyriadPro-Regular" w:hAnsi="Times New Roman" w:cs="Times New Roman"/>
          <w:sz w:val="24"/>
          <w:szCs w:val="24"/>
          <w:lang w:eastAsia="ru-RU"/>
        </w:rPr>
        <w:t xml:space="preserve">Добро </w:t>
      </w:r>
      <w:r>
        <w:rPr>
          <w:rFonts w:ascii="Times New Roman" w:eastAsia="Times New Roman" w:hAnsi="Times New Roman" w:cs="Times New Roman"/>
          <w:color w:val="000000"/>
          <w:sz w:val="24"/>
          <w:szCs w:val="24"/>
          <w:lang w:eastAsia="ru-RU"/>
        </w:rPr>
        <w:t xml:space="preserve">– </w:t>
      </w:r>
      <w:r>
        <w:rPr>
          <w:rFonts w:ascii="Times New Roman" w:eastAsia="MyriadPro-Regular" w:hAnsi="Times New Roman" w:cs="Times New Roman"/>
          <w:sz w:val="24"/>
          <w:szCs w:val="24"/>
          <w:lang w:eastAsia="ru-RU"/>
        </w:rPr>
        <w:t xml:space="preserve">это сохранять жизнь, содействовать жизни. Зло </w:t>
      </w:r>
      <w:r>
        <w:rPr>
          <w:rFonts w:ascii="Times New Roman" w:eastAsia="Times New Roman" w:hAnsi="Times New Roman" w:cs="Times New Roman"/>
          <w:color w:val="000000"/>
          <w:sz w:val="24"/>
          <w:szCs w:val="24"/>
          <w:lang w:eastAsia="ru-RU"/>
        </w:rPr>
        <w:t>–</w:t>
      </w:r>
      <w:r>
        <w:rPr>
          <w:rFonts w:ascii="Times New Roman" w:eastAsia="MyriadPro-Regular" w:hAnsi="Times New Roman" w:cs="Times New Roman"/>
          <w:sz w:val="24"/>
          <w:szCs w:val="24"/>
          <w:lang w:eastAsia="ru-RU"/>
        </w:rPr>
        <w:t xml:space="preserve"> это уничтожать жизнь, вредить жизни»</w:t>
      </w:r>
      <w:r>
        <w:rPr>
          <w:rFonts w:ascii="Times New Roman" w:eastAsia="Times New Roman" w:hAnsi="Times New Roman" w:cs="Times New Roman"/>
          <w:color w:val="000000"/>
          <w:sz w:val="24"/>
          <w:szCs w:val="24"/>
          <w:lang w:eastAsia="ru-RU"/>
        </w:rPr>
        <w:t xml:space="preserve"> – главная интонация </w:t>
      </w:r>
      <w:proofErr w:type="spellStart"/>
      <w:r>
        <w:rPr>
          <w:rFonts w:ascii="Times New Roman" w:eastAsia="Times New Roman" w:hAnsi="Times New Roman" w:cs="Times New Roman"/>
          <w:color w:val="000000"/>
          <w:sz w:val="24"/>
          <w:szCs w:val="24"/>
          <w:lang w:eastAsia="ru-RU"/>
        </w:rPr>
        <w:t>швейцеровской</w:t>
      </w:r>
      <w:proofErr w:type="spellEnd"/>
      <w:r>
        <w:rPr>
          <w:rFonts w:ascii="Times New Roman" w:eastAsia="Times New Roman" w:hAnsi="Times New Roman" w:cs="Times New Roman"/>
          <w:color w:val="000000"/>
          <w:sz w:val="24"/>
          <w:szCs w:val="24"/>
          <w:lang w:eastAsia="ru-RU"/>
        </w:rPr>
        <w:t xml:space="preserve"> концепции. Следовательно, </w:t>
      </w:r>
      <w:r>
        <w:rPr>
          <w:rFonts w:ascii="Times New Roman" w:eastAsia="MyriadPro-Regular" w:hAnsi="Times New Roman" w:cs="Times New Roman"/>
          <w:sz w:val="24"/>
          <w:szCs w:val="24"/>
          <w:lang w:eastAsia="ru-RU"/>
        </w:rPr>
        <w:t>чтобы не сотворить зло, даже неумышленно, нужно особое отношение к жизни. А оно диктует и особое отношение к искусству как одному из проявлений «</w:t>
      </w:r>
      <w:proofErr w:type="spellStart"/>
      <w:r>
        <w:rPr>
          <w:rFonts w:ascii="Times New Roman" w:eastAsia="MyriadPro-Regular" w:hAnsi="Times New Roman" w:cs="Times New Roman"/>
          <w:sz w:val="24"/>
          <w:szCs w:val="24"/>
          <w:lang w:eastAsia="ru-RU"/>
        </w:rPr>
        <w:t>воли-к-жизни</w:t>
      </w:r>
      <w:proofErr w:type="spellEnd"/>
      <w:r>
        <w:rPr>
          <w:rFonts w:ascii="Times New Roman" w:eastAsia="MyriadPro-Regular" w:hAnsi="Times New Roman" w:cs="Times New Roman"/>
          <w:sz w:val="24"/>
          <w:szCs w:val="24"/>
          <w:lang w:eastAsia="ru-RU"/>
        </w:rPr>
        <w:t>», когда «</w:t>
      </w:r>
      <w:proofErr w:type="spellStart"/>
      <w:r>
        <w:rPr>
          <w:rFonts w:ascii="Times New Roman" w:eastAsia="MyriadPro-Regular" w:hAnsi="Times New Roman" w:cs="Times New Roman"/>
          <w:sz w:val="24"/>
          <w:szCs w:val="24"/>
          <w:lang w:eastAsia="ru-RU"/>
        </w:rPr>
        <w:t>мотивом-к-жизни</w:t>
      </w:r>
      <w:proofErr w:type="spellEnd"/>
      <w:r>
        <w:rPr>
          <w:rFonts w:ascii="Times New Roman" w:eastAsia="MyriadPro-Regular" w:hAnsi="Times New Roman" w:cs="Times New Roman"/>
          <w:sz w:val="24"/>
          <w:szCs w:val="24"/>
          <w:lang w:eastAsia="ru-RU"/>
        </w:rPr>
        <w:t>» (зерном-интонацией) становится поиск правды и красоты, а значит, соответствующих образов и их жизни (развития, драматургии) в искусстве. Таков уровень обобщения идей программы и их тематического стержня в 5–7-м классах: взаимосвязь искусств – преобразующая сила музыки – в чем сила музыки – музыкальный образ – музыкальная драматургия.</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Информация о количестве часов</w:t>
      </w:r>
      <w:r>
        <w:rPr>
          <w:rFonts w:ascii="Times New Roman" w:eastAsia="Times New Roman" w:hAnsi="Times New Roman" w:cs="Times New Roman"/>
          <w:sz w:val="24"/>
          <w:szCs w:val="24"/>
          <w:lang w:eastAsia="ru-RU"/>
        </w:rPr>
        <w:t>. Программа по музыке разработана в соответствии с базисным учебным планом для основного общего образования. Музыка в основной школе изучается в 7-м классе в объеме  17 часов (по 0,5 ч в неделю).</w:t>
      </w:r>
    </w:p>
    <w:p w:rsidR="007B56A2" w:rsidRDefault="007B56A2" w:rsidP="007B56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Формы организации образовательного процесса. </w:t>
      </w:r>
      <w:r>
        <w:rPr>
          <w:rFonts w:ascii="Times New Roman" w:eastAsia="Times New Roman" w:hAnsi="Times New Roman" w:cs="Times New Roman"/>
          <w:sz w:val="24"/>
          <w:szCs w:val="24"/>
          <w:lang w:eastAsia="ru-RU"/>
        </w:rPr>
        <w:t>Основной формой организации музыкального образования школьников является урок музыки</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Как урок искусства он имеет свои  особенности. </w:t>
      </w:r>
      <w:proofErr w:type="gramStart"/>
      <w:r>
        <w:rPr>
          <w:rFonts w:ascii="Times New Roman" w:eastAsia="Times New Roman" w:hAnsi="Times New Roman" w:cs="Times New Roman"/>
          <w:sz w:val="24"/>
          <w:szCs w:val="24"/>
          <w:lang w:eastAsia="ru-RU"/>
        </w:rPr>
        <w:t>Специфика урока музыки обусловлена следующим: непосредственное обращение учителя и обучающихся к живому, образному звучанию музыки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воздействие музыки на духовный мир ребенка, его мировосприятие, мироощущение;  возможность пережить состояние единения с другими в процессе коллективной</w:t>
      </w:r>
      <w:r>
        <w:rPr>
          <w:rFonts w:ascii="Times New Roman" w:eastAsia="Times New Roman" w:hAnsi="Times New Roman" w:cs="Times New Roman"/>
          <w:sz w:val="24"/>
          <w:szCs w:val="24"/>
          <w:lang w:eastAsia="ru-RU"/>
        </w:rPr>
        <w:tab/>
        <w:t xml:space="preserve"> музыкальной деятельности; возможность оказания </w:t>
      </w:r>
      <w:proofErr w:type="spellStart"/>
      <w:r>
        <w:rPr>
          <w:rFonts w:ascii="Times New Roman" w:eastAsia="Times New Roman" w:hAnsi="Times New Roman" w:cs="Times New Roman"/>
          <w:sz w:val="24"/>
          <w:szCs w:val="24"/>
          <w:lang w:eastAsia="ru-RU"/>
        </w:rPr>
        <w:t>арттерапевтического</w:t>
      </w:r>
      <w:proofErr w:type="spellEnd"/>
      <w:r>
        <w:rPr>
          <w:rFonts w:ascii="Times New Roman" w:eastAsia="Times New Roman" w:hAnsi="Times New Roman" w:cs="Times New Roman"/>
          <w:sz w:val="24"/>
          <w:szCs w:val="24"/>
          <w:lang w:eastAsia="ru-RU"/>
        </w:rPr>
        <w:t>, коррекционного воздействия на психическое состояние ребенка средствами музыки; насыщенность урока музыкально-творческим началом в его различных проявлениях;</w:t>
      </w:r>
      <w:proofErr w:type="gramEnd"/>
      <w:r>
        <w:rPr>
          <w:rFonts w:ascii="Times New Roman" w:eastAsia="Times New Roman" w:hAnsi="Times New Roman" w:cs="Times New Roman"/>
          <w:sz w:val="24"/>
          <w:szCs w:val="24"/>
          <w:lang w:eastAsia="ru-RU"/>
        </w:rPr>
        <w:t xml:space="preserve"> возможность обучающегося ощущать себя исполнителем, слушателем, композитором, способным выразить себя в музыке.  </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Технологии обучения. </w:t>
      </w:r>
      <w:r>
        <w:rPr>
          <w:rFonts w:ascii="Times New Roman" w:eastAsia="Times New Roman" w:hAnsi="Times New Roman" w:cs="Times New Roman"/>
          <w:sz w:val="24"/>
          <w:szCs w:val="24"/>
          <w:lang w:eastAsia="ru-RU"/>
        </w:rPr>
        <w:t xml:space="preserve">Реализация данной программы опирается на следующие методы музыкального образования, разработанные Д. Б. </w:t>
      </w:r>
      <w:proofErr w:type="spellStart"/>
      <w:r>
        <w:rPr>
          <w:rFonts w:ascii="Times New Roman" w:eastAsia="Times New Roman" w:hAnsi="Times New Roman" w:cs="Times New Roman"/>
          <w:sz w:val="24"/>
          <w:szCs w:val="24"/>
          <w:lang w:eastAsia="ru-RU"/>
        </w:rPr>
        <w:t>Кабалевским</w:t>
      </w:r>
      <w:proofErr w:type="spellEnd"/>
      <w:r>
        <w:rPr>
          <w:rFonts w:ascii="Times New Roman" w:eastAsia="Times New Roman" w:hAnsi="Times New Roman" w:cs="Times New Roman"/>
          <w:sz w:val="24"/>
          <w:szCs w:val="24"/>
          <w:lang w:eastAsia="ru-RU"/>
        </w:rPr>
        <w:t xml:space="preserve">, Л. В. Горюновой, А. А. </w:t>
      </w:r>
      <w:proofErr w:type="spellStart"/>
      <w:r>
        <w:rPr>
          <w:rFonts w:ascii="Times New Roman" w:eastAsia="Times New Roman" w:hAnsi="Times New Roman" w:cs="Times New Roman"/>
          <w:sz w:val="24"/>
          <w:szCs w:val="24"/>
          <w:lang w:eastAsia="ru-RU"/>
        </w:rPr>
        <w:t>Пиличяускасом</w:t>
      </w:r>
      <w:proofErr w:type="spellEnd"/>
      <w:r>
        <w:rPr>
          <w:rFonts w:ascii="Times New Roman" w:eastAsia="Times New Roman" w:hAnsi="Times New Roman" w:cs="Times New Roman"/>
          <w:sz w:val="24"/>
          <w:szCs w:val="24"/>
          <w:lang w:eastAsia="ru-RU"/>
        </w:rPr>
        <w:t>, Э. Б. Абдуллиным, Г. П. Сергеевой:</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художественного, нравственно-эстетического познания музыки;</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эмоциональной драматургии;</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интонационно-стилевого постижения музыки;</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художественного контекста;</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перспективы и ретроспективы;</w:t>
      </w:r>
    </w:p>
    <w:p w:rsidR="007B56A2" w:rsidRDefault="007B56A2" w:rsidP="007B56A2">
      <w:pPr>
        <w:numPr>
          <w:ilvl w:val="0"/>
          <w:numId w:val="2"/>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 проектов.</w:t>
      </w:r>
    </w:p>
    <w:p w:rsidR="007B56A2" w:rsidRDefault="007B56A2" w:rsidP="007B56A2">
      <w:pPr>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Виды музыкальной деятельности, используемые на уроке, весьма разнообразны и направлены на полноценное общение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с музыкой. В сферу исполнительской деятельности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входит: хоровое, ансамблевое и сольное пение; пластическое интонирование; различного рода импровизации (ритмические, вокальные, пластические и т.д.). Помимо исполнительской деятельности, творческое начало обучающихся находит отражение в размышлениях о музыке (оригинальность и </w:t>
      </w:r>
      <w:proofErr w:type="spellStart"/>
      <w:r>
        <w:rPr>
          <w:rFonts w:ascii="Times New Roman" w:eastAsia="Times New Roman" w:hAnsi="Times New Roman" w:cs="Times New Roman"/>
          <w:sz w:val="24"/>
          <w:szCs w:val="24"/>
          <w:lang w:eastAsia="ru-RU"/>
        </w:rPr>
        <w:t>нетрадиционность</w:t>
      </w:r>
      <w:proofErr w:type="spellEnd"/>
      <w:r>
        <w:rPr>
          <w:rFonts w:ascii="Times New Roman" w:eastAsia="Times New Roman" w:hAnsi="Times New Roman" w:cs="Times New Roman"/>
          <w:sz w:val="24"/>
          <w:szCs w:val="24"/>
          <w:lang w:eastAsia="ru-RU"/>
        </w:rPr>
        <w:t xml:space="preserve"> высказываний, личностная оценка музыкальных произведений), в художественных импровизациях (сочинение стихов, рисунки на темы полюбившихся музыкальных произведений), и др. </w:t>
      </w: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СОДЕРЖАНИЕ РАБОЧЕЙ ПРОГРАММЫ И ОБЩАЯ ХАРАКТЕРИСТИКА УЧЕБНОГО ПРЕДМЕТА</w:t>
      </w: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spacing w:after="0" w:line="240" w:lineRule="auto"/>
        <w:ind w:firstLine="540"/>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ru-RU"/>
        </w:rPr>
        <w:t>Содержание раскрывается в следующих учебных темах</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«Особенности драматургии сценической музыки» (9 часов) и «Особенности драматургии камерной и симфонической музыки»  (8 часов).</w:t>
      </w:r>
    </w:p>
    <w:p w:rsidR="007B56A2" w:rsidRDefault="007B56A2" w:rsidP="007B56A2">
      <w:pPr>
        <w:spacing w:after="0" w:line="240" w:lineRule="auto"/>
        <w:ind w:firstLine="540"/>
        <w:jc w:val="both"/>
        <w:rPr>
          <w:rFonts w:ascii="Times New Roman" w:hAnsi="Times New Roman"/>
          <w:sz w:val="24"/>
          <w:szCs w:val="24"/>
        </w:rPr>
      </w:pPr>
      <w:r>
        <w:rPr>
          <w:rFonts w:ascii="Times New Roman" w:hAnsi="Times New Roman"/>
          <w:sz w:val="24"/>
          <w:szCs w:val="24"/>
        </w:rPr>
        <w:t xml:space="preserve">Главной темой программы 7 класса является тема «Классика и современность». Предметом рассмотрения в 7 классе являются вечные темы классической музыки и их претворение в произведениях различных жанров; художественные направления, стили и жанры классической и современной музыки; особенности музыкальной драматургии и </w:t>
      </w:r>
      <w:r>
        <w:rPr>
          <w:rFonts w:ascii="Times New Roman" w:hAnsi="Times New Roman"/>
          <w:sz w:val="24"/>
          <w:szCs w:val="24"/>
        </w:rPr>
        <w:lastRenderedPageBreak/>
        <w:t xml:space="preserve">развития музыкальных образов в произведениях крупных жанров – опере, балете, мюзикле, </w:t>
      </w:r>
      <w:proofErr w:type="spellStart"/>
      <w:proofErr w:type="gramStart"/>
      <w:r>
        <w:rPr>
          <w:rFonts w:ascii="Times New Roman" w:hAnsi="Times New Roman"/>
          <w:sz w:val="24"/>
          <w:szCs w:val="24"/>
        </w:rPr>
        <w:t>рок-опере</w:t>
      </w:r>
      <w:proofErr w:type="spellEnd"/>
      <w:proofErr w:type="gramEnd"/>
      <w:r>
        <w:rPr>
          <w:rFonts w:ascii="Times New Roman" w:hAnsi="Times New Roman"/>
          <w:sz w:val="24"/>
          <w:szCs w:val="24"/>
        </w:rPr>
        <w:t xml:space="preserve">, симфонии, инструментальном концерте, сюите и др. В сферу изучения входят также жанровые и стилистические особенности музыкального языка, единство содержания и формы музыкальных произведений. Особое внимание уделяется изучению стиля, который рассматривается как отражение мироощущения композитора, как отражение музыкального творчества и исполнения, присущего разным эпохам. </w:t>
      </w:r>
    </w:p>
    <w:p w:rsidR="007B56A2" w:rsidRDefault="007B56A2" w:rsidP="007B56A2">
      <w:pPr>
        <w:shd w:val="clear" w:color="auto" w:fill="FFFFFF"/>
        <w:spacing w:after="0" w:line="240" w:lineRule="auto"/>
        <w:ind w:left="10" w:right="53" w:firstLine="571"/>
        <w:jc w:val="both"/>
        <w:rPr>
          <w:rFonts w:ascii="Times New Roman" w:hAnsi="Times New Roman"/>
          <w:sz w:val="24"/>
          <w:szCs w:val="24"/>
        </w:rPr>
      </w:pPr>
      <w:r>
        <w:rPr>
          <w:rFonts w:ascii="Times New Roman" w:hAnsi="Times New Roman"/>
          <w:spacing w:val="-3"/>
          <w:sz w:val="24"/>
          <w:szCs w:val="24"/>
        </w:rPr>
        <w:t>Одной из актуальных задач является обращение к национальным, культурным традициям своего народа, родного края, формирование у под</w:t>
      </w:r>
      <w:r>
        <w:rPr>
          <w:rFonts w:ascii="Times New Roman" w:hAnsi="Times New Roman"/>
          <w:spacing w:val="-3"/>
          <w:sz w:val="24"/>
          <w:szCs w:val="24"/>
        </w:rPr>
        <w:softHyphen/>
      </w:r>
      <w:r>
        <w:rPr>
          <w:rFonts w:ascii="Times New Roman" w:hAnsi="Times New Roman"/>
          <w:spacing w:val="-1"/>
          <w:sz w:val="24"/>
          <w:szCs w:val="24"/>
        </w:rPr>
        <w:t xml:space="preserve">растающего поколения интереса и уважения к своим истокам. </w:t>
      </w:r>
      <w:r>
        <w:rPr>
          <w:rFonts w:ascii="Times New Roman" w:hAnsi="Times New Roman"/>
          <w:sz w:val="24"/>
          <w:szCs w:val="24"/>
        </w:rPr>
        <w:t>Поэтому в содержание рабочей программы для 7 клас</w:t>
      </w:r>
      <w:r>
        <w:rPr>
          <w:rFonts w:ascii="Times New Roman" w:hAnsi="Times New Roman"/>
          <w:spacing w:val="-7"/>
          <w:sz w:val="24"/>
          <w:szCs w:val="24"/>
        </w:rPr>
        <w:t xml:space="preserve">са введен региональный компонент в следующих темах: «Вокальная музыка», «Вторая </w:t>
      </w:r>
      <w:r>
        <w:rPr>
          <w:rFonts w:ascii="Times New Roman" w:hAnsi="Times New Roman"/>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Pr>
          <w:rFonts w:ascii="Times New Roman" w:hAnsi="Times New Roman"/>
          <w:sz w:val="24"/>
          <w:szCs w:val="24"/>
        </w:rPr>
        <w:t>сен к элементам дополнительного (необязательного) содержания.</w:t>
      </w:r>
    </w:p>
    <w:p w:rsidR="007B56A2" w:rsidRDefault="007B56A2" w:rsidP="007B56A2">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Духовный мир человека  – ключевое понятие в разрешении проблемы, что такое современное в искусстве: добро и зло, возвышенное и низменное (обыденное), прекрасное и безобразное в жизни и искусстве, переживания отдельного человека или всего человечества и т.д. </w:t>
      </w:r>
    </w:p>
    <w:p w:rsidR="007B56A2" w:rsidRDefault="007B56A2" w:rsidP="007B56A2">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От наблюдения за жизнью одного самостоятельного музыкального образа к  наблюдению за жизнью не</w:t>
      </w:r>
      <w:r>
        <w:rPr>
          <w:rFonts w:ascii="Times New Roman" w:eastAsia="Times New Roman" w:hAnsi="Times New Roman" w:cs="Times New Roman"/>
          <w:sz w:val="24"/>
          <w:szCs w:val="24"/>
          <w:lang w:eastAsia="ru-RU"/>
        </w:rPr>
        <w:softHyphen/>
        <w:t>скольких образов, взаимосвязанных в рамках одного произведе</w:t>
      </w:r>
      <w:r>
        <w:rPr>
          <w:rFonts w:ascii="Times New Roman" w:eastAsia="Times New Roman" w:hAnsi="Times New Roman" w:cs="Times New Roman"/>
          <w:sz w:val="24"/>
          <w:szCs w:val="24"/>
          <w:lang w:eastAsia="ru-RU"/>
        </w:rPr>
        <w:softHyphen/>
        <w:t xml:space="preserve">ния, к </w:t>
      </w:r>
      <w:r>
        <w:rPr>
          <w:rFonts w:ascii="Times New Roman" w:eastAsia="Times New Roman" w:hAnsi="Times New Roman" w:cs="Times New Roman"/>
          <w:iCs/>
          <w:sz w:val="24"/>
          <w:szCs w:val="24"/>
          <w:lang w:eastAsia="ru-RU"/>
        </w:rPr>
        <w:t>музыкальной  драматургии.</w:t>
      </w: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ТРЕБОВАНИЯ К УРОВНЮ ПОДГОТОВКИ </w:t>
      </w:r>
      <w:proofErr w:type="gramStart"/>
      <w:r>
        <w:rPr>
          <w:rFonts w:ascii="Times New Roman" w:eastAsia="Times New Roman" w:hAnsi="Times New Roman" w:cs="Times New Roman"/>
          <w:b/>
          <w:sz w:val="24"/>
          <w:szCs w:val="24"/>
          <w:lang w:eastAsia="ru-RU"/>
        </w:rPr>
        <w:t>ОБУЧАЮЩИХСЯ</w:t>
      </w:r>
      <w:proofErr w:type="gramEnd"/>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Планируемый уровень </w:t>
      </w:r>
      <w:proofErr w:type="spellStart"/>
      <w:r>
        <w:rPr>
          <w:rFonts w:ascii="Times New Roman" w:eastAsia="Times New Roman" w:hAnsi="Times New Roman" w:cs="Times New Roman"/>
          <w:sz w:val="24"/>
          <w:szCs w:val="24"/>
          <w:lang w:eastAsia="ru-RU"/>
        </w:rPr>
        <w:t>подготовки</w:t>
      </w:r>
      <w:proofErr w:type="gramStart"/>
      <w:r>
        <w:rPr>
          <w:rFonts w:ascii="Times New Roman" w:eastAsia="Times New Roman" w:hAnsi="Times New Roman" w:cs="Times New Roman"/>
          <w:sz w:val="24"/>
          <w:szCs w:val="24"/>
          <w:lang w:eastAsia="ru-RU"/>
        </w:rPr>
        <w:t>.</w:t>
      </w:r>
      <w:r>
        <w:rPr>
          <w:rFonts w:ascii="Times New Roman" w:eastAsia="Times New Roman" w:hAnsi="Times New Roman" w:cs="Times New Roman"/>
          <w:bCs/>
          <w:iCs/>
          <w:sz w:val="24"/>
          <w:szCs w:val="24"/>
          <w:lang w:eastAsia="ru-RU"/>
        </w:rPr>
        <w:t>В</w:t>
      </w:r>
      <w:proofErr w:type="spellEnd"/>
      <w:proofErr w:type="gramEnd"/>
      <w:r>
        <w:rPr>
          <w:rFonts w:ascii="Times New Roman" w:eastAsia="Times New Roman" w:hAnsi="Times New Roman" w:cs="Times New Roman"/>
          <w:bCs/>
          <w:iCs/>
          <w:sz w:val="24"/>
          <w:szCs w:val="24"/>
          <w:lang w:eastAsia="ru-RU"/>
        </w:rPr>
        <w:t xml:space="preserve"> результате изучения музыки обучающийся должен</w:t>
      </w:r>
      <w:r>
        <w:rPr>
          <w:rFonts w:ascii="Times New Roman" w:eastAsia="Times New Roman" w:hAnsi="Times New Roman" w:cs="Times New Roman"/>
          <w:sz w:val="24"/>
          <w:szCs w:val="24"/>
          <w:lang w:eastAsia="ru-RU"/>
        </w:rPr>
        <w:t xml:space="preserve"> знать или понимать:</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многообразие музыкальных образов и способов их развития;</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построения музыкальной драматургии;</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специфику музыки как вида искусства;</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музыки в художественной культуре и ее роль в синтетических видах творчества;</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возможности музыкального искусства в отражении вечных проблем жизни; </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жанры народной и профессиональной музыки;</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формы музыки;</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характерные черты и образцы творчества крупнейших русских, башкирских и зарубежных композиторов;</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виды оркестров, названия наиболее известных инструментов;</w:t>
      </w:r>
    </w:p>
    <w:p w:rsidR="007B56A2" w:rsidRDefault="007B56A2" w:rsidP="007B56A2">
      <w:pPr>
        <w:numPr>
          <w:ilvl w:val="0"/>
          <w:numId w:val="3"/>
        </w:numPr>
        <w:tabs>
          <w:tab w:val="num" w:pos="14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имена выдающихся композиторов и музыкантов-исполнителей;</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Уметь:</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эмоционально-образно</w:t>
      </w:r>
      <w:proofErr w:type="gramEnd"/>
      <w:r>
        <w:rPr>
          <w:rFonts w:ascii="Times New Roman" w:eastAsia="Times New Roman" w:hAnsi="Times New Roman" w:cs="Times New Roman"/>
          <w:sz w:val="24"/>
          <w:szCs w:val="24"/>
          <w:lang w:eastAsia="ru-RU"/>
        </w:rPr>
        <w:t xml:space="preserve"> воспринимать и характеризовать музыкальные произведения;</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узнавать на слух изученные произведения русской, башкирской  и зарубежной классики, образцы народного музыкального творчества, произведения современных композиторов;</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обучающихся);</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исполнять свою партию в хоре в простейших двухголосных произведениях;</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распознавать на слух и воспроизводить знакомые мелодии изученных произведений инструментальных и вокальных жанров;</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выявлять особенности интерпретации одной и той же художественной идеи, сюжета в творчестве различных композиторов;</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звучание отдельных музыкальных инструментов, виды хора и оркестра;</w:t>
      </w:r>
    </w:p>
    <w:p w:rsidR="007B56A2" w:rsidRDefault="007B56A2" w:rsidP="007B56A2">
      <w:pPr>
        <w:numPr>
          <w:ilvl w:val="0"/>
          <w:numId w:val="3"/>
        </w:numPr>
        <w:tabs>
          <w:tab w:val="num"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взаимосвязи между разными видами искусства на уровне общности идей, тем, художественных образов;</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7B56A2" w:rsidRDefault="007B56A2" w:rsidP="007B56A2">
      <w:pPr>
        <w:numPr>
          <w:ilvl w:val="0"/>
          <w:numId w:val="3"/>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певческого и инструментального </w:t>
      </w:r>
      <w:proofErr w:type="spellStart"/>
      <w:r>
        <w:rPr>
          <w:rFonts w:ascii="Times New Roman" w:eastAsia="Times New Roman" w:hAnsi="Times New Roman" w:cs="Times New Roman"/>
          <w:sz w:val="24"/>
          <w:szCs w:val="24"/>
          <w:lang w:eastAsia="ru-RU"/>
        </w:rPr>
        <w:t>музицирования</w:t>
      </w:r>
      <w:proofErr w:type="spellEnd"/>
      <w:r>
        <w:rPr>
          <w:rFonts w:ascii="Times New Roman" w:eastAsia="Times New Roman" w:hAnsi="Times New Roman" w:cs="Times New Roman"/>
          <w:sz w:val="24"/>
          <w:szCs w:val="24"/>
          <w:lang w:eastAsia="ru-RU"/>
        </w:rPr>
        <w:t xml:space="preserve"> дома, в кругу друзей и сверстников, на внеклассных и внешкольных музыкальных занятиях, школьных праздниках;</w:t>
      </w:r>
    </w:p>
    <w:p w:rsidR="007B56A2" w:rsidRDefault="007B56A2" w:rsidP="007B56A2">
      <w:pPr>
        <w:numPr>
          <w:ilvl w:val="0"/>
          <w:numId w:val="3"/>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размышления о музыке и ее анализа, выражения собственной позиции относительно прослушанной музыки;</w:t>
      </w:r>
    </w:p>
    <w:p w:rsidR="007B56A2" w:rsidRDefault="007B56A2" w:rsidP="007B56A2">
      <w:pPr>
        <w:numPr>
          <w:ilvl w:val="0"/>
          <w:numId w:val="3"/>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эссе, рецензий;</w:t>
      </w:r>
    </w:p>
    <w:p w:rsidR="007B56A2" w:rsidRDefault="007B56A2" w:rsidP="007B56A2">
      <w:pPr>
        <w:numPr>
          <w:ilvl w:val="0"/>
          <w:numId w:val="3"/>
        </w:num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своего отношения к музыкальным явлениям действительности.</w:t>
      </w:r>
    </w:p>
    <w:p w:rsidR="007B56A2" w:rsidRDefault="007B56A2" w:rsidP="007B56A2">
      <w:pPr>
        <w:spacing w:after="0" w:line="240" w:lineRule="auto"/>
        <w:jc w:val="both"/>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КРИТЕРИИ ОЦЕНИВАНИЯ </w:t>
      </w:r>
      <w:proofErr w:type="gramStart"/>
      <w:r>
        <w:rPr>
          <w:rFonts w:ascii="Times New Roman" w:eastAsia="Times New Roman" w:hAnsi="Times New Roman" w:cs="Times New Roman"/>
          <w:b/>
          <w:sz w:val="24"/>
          <w:szCs w:val="24"/>
          <w:lang w:eastAsia="ru-RU"/>
        </w:rPr>
        <w:t>ОБУЧАЮЩИХСЯ</w:t>
      </w:r>
      <w:proofErr w:type="gramEnd"/>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p>
    <w:p w:rsidR="007B56A2" w:rsidRDefault="007B56A2" w:rsidP="007B56A2">
      <w:pPr>
        <w:widowControl w:val="0"/>
        <w:autoSpaceDE w:val="0"/>
        <w:autoSpaceDN w:val="0"/>
        <w:adjustRightInd w:val="0"/>
        <w:spacing w:after="0" w:line="240" w:lineRule="auto"/>
        <w:ind w:firstLine="709"/>
        <w:jc w:val="both"/>
        <w:rPr>
          <w:rFonts w:ascii="Times New Roman" w:eastAsia="Times New Roman" w:hAnsi="Times New Roman" w:cs="Times New Roman"/>
          <w:color w:val="363435"/>
          <w:sz w:val="24"/>
          <w:szCs w:val="24"/>
          <w:lang w:eastAsia="ru-RU"/>
        </w:rPr>
      </w:pPr>
      <w:r>
        <w:rPr>
          <w:rFonts w:ascii="Times New Roman" w:eastAsia="Times New Roman" w:hAnsi="Times New Roman" w:cs="Times New Roman"/>
          <w:b/>
          <w:color w:val="000000"/>
          <w:sz w:val="24"/>
          <w:szCs w:val="24"/>
          <w:lang w:eastAsia="ru-RU"/>
        </w:rPr>
        <w:t xml:space="preserve">Механизмы формирования ключевых компетенций. </w:t>
      </w:r>
      <w:r>
        <w:rPr>
          <w:rFonts w:ascii="Times New Roman" w:eastAsia="Times New Roman" w:hAnsi="Times New Roman" w:cs="Times New Roman"/>
          <w:color w:val="000000"/>
          <w:sz w:val="24"/>
          <w:szCs w:val="24"/>
          <w:lang w:eastAsia="ru-RU"/>
        </w:rPr>
        <w:t>Приобретаемый учащимися опыт в специфической для данной предметной области деятельности по получению нового знания, его преобразованию и применению, а так же система основополагающих элементов научного знания, лежащая в основе современной научной картины мира, включены в конкретные предметные требования.</w:t>
      </w:r>
    </w:p>
    <w:p w:rsidR="007B56A2" w:rsidRDefault="007B56A2" w:rsidP="007B56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Предметные результаты изучения предметной области «Искусство» по музыке: </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сформированность</w:t>
      </w:r>
      <w:proofErr w:type="spellEnd"/>
      <w:r>
        <w:rPr>
          <w:rFonts w:ascii="Times New Roman" w:eastAsia="Times New Roman" w:hAnsi="Times New Roman" w:cs="Times New Roman"/>
          <w:sz w:val="24"/>
          <w:szCs w:val="24"/>
          <w:lang w:eastAsia="ru-RU"/>
        </w:rPr>
        <w:t xml:space="preserve"> мотивационной направленности на продуктивную музыкально-творческую деятельность (слушание музыки, пение, инструментальное </w:t>
      </w:r>
      <w:proofErr w:type="spellStart"/>
      <w:r>
        <w:rPr>
          <w:rFonts w:ascii="Times New Roman" w:eastAsia="Times New Roman" w:hAnsi="Times New Roman" w:cs="Times New Roman"/>
          <w:sz w:val="24"/>
          <w:szCs w:val="24"/>
          <w:lang w:eastAsia="ru-RU"/>
        </w:rPr>
        <w:t>музицирование</w:t>
      </w:r>
      <w:proofErr w:type="spellEnd"/>
      <w:r>
        <w:rPr>
          <w:rFonts w:ascii="Times New Roman" w:eastAsia="Times New Roman" w:hAnsi="Times New Roman" w:cs="Times New Roman"/>
          <w:sz w:val="24"/>
          <w:szCs w:val="24"/>
          <w:lang w:eastAsia="ru-RU"/>
        </w:rPr>
        <w:t>, драматизация музыкальных произведений, импровизация, музыкально-пластическое движение);</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появление эстетического отношения к миру, критического восприятия музыкальной информации; творческие способности в многообразных видах музыкальной деятельности, связанной с театром, кино, литературой, живописью;</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музыкального и общего культурного кругозора; музыкальный вкус, устойчивый интерес к музыке своего народа и других народов мира, классическому и современному музыкальному наследию;</w:t>
      </w:r>
    </w:p>
    <w:p w:rsidR="007B56A2" w:rsidRDefault="007B56A2" w:rsidP="007B56A2">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w:t>
      </w:r>
      <w:r>
        <w:rPr>
          <w:rFonts w:ascii="Times New Roman" w:eastAsia="Times New Roman" w:hAnsi="Times New Roman" w:cs="Times New Roman"/>
          <w:sz w:val="24"/>
          <w:szCs w:val="24"/>
          <w:lang w:eastAsia="ru-RU"/>
        </w:rPr>
        <w:lastRenderedPageBreak/>
        <w:t>элементарной нотной грамотой в рамках изучаемого курса.</w:t>
      </w: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Виды и формы контроля. </w:t>
      </w:r>
      <w:r>
        <w:rPr>
          <w:rFonts w:ascii="Times New Roman" w:eastAsia="Times New Roman" w:hAnsi="Times New Roman" w:cs="Times New Roman"/>
          <w:sz w:val="24"/>
          <w:szCs w:val="24"/>
          <w:lang w:eastAsia="ru-RU"/>
        </w:rPr>
        <w:t xml:space="preserve">В качестве форм контроля могут использоваться творческие задания, анализ музыкальных произведений, музыкальные викторины, уроки-концерты, защита творческих проектов. </w:t>
      </w:r>
    </w:p>
    <w:p w:rsidR="007B56A2" w:rsidRDefault="007B56A2" w:rsidP="007B56A2">
      <w:pPr>
        <w:widowControl w:val="0"/>
        <w:shd w:val="clear" w:color="auto" w:fill="FFFFFF"/>
        <w:tabs>
          <w:tab w:val="left" w:pos="763"/>
        </w:tabs>
        <w:autoSpaceDE w:val="0"/>
        <w:autoSpaceDN w:val="0"/>
        <w:adjustRightInd w:val="0"/>
        <w:spacing w:after="0" w:line="240" w:lineRule="auto"/>
        <w:ind w:right="5069"/>
        <w:rPr>
          <w:rFonts w:ascii="Times New Roman" w:hAnsi="Times New Roman"/>
          <w:i/>
          <w:iCs/>
          <w:sz w:val="24"/>
          <w:szCs w:val="24"/>
        </w:rPr>
      </w:pPr>
      <w:r>
        <w:rPr>
          <w:rFonts w:ascii="Times New Roman" w:hAnsi="Times New Roman"/>
          <w:b/>
          <w:i/>
          <w:iCs/>
          <w:sz w:val="24"/>
          <w:szCs w:val="24"/>
        </w:rPr>
        <w:t>Виды контроля</w:t>
      </w:r>
      <w:r>
        <w:rPr>
          <w:rFonts w:ascii="Times New Roman" w:hAnsi="Times New Roman"/>
          <w:i/>
          <w:iCs/>
          <w:sz w:val="24"/>
          <w:szCs w:val="24"/>
        </w:rPr>
        <w:t>:</w:t>
      </w:r>
    </w:p>
    <w:p w:rsidR="007B56A2" w:rsidRDefault="007B56A2" w:rsidP="007B56A2">
      <w:pPr>
        <w:widowControl w:val="0"/>
        <w:numPr>
          <w:ilvl w:val="0"/>
          <w:numId w:val="5"/>
        </w:numPr>
        <w:shd w:val="clear" w:color="auto" w:fill="FFFFFF"/>
        <w:tabs>
          <w:tab w:val="left" w:pos="763"/>
        </w:tabs>
        <w:autoSpaceDE w:val="0"/>
        <w:autoSpaceDN w:val="0"/>
        <w:adjustRightInd w:val="0"/>
        <w:spacing w:after="0" w:line="240" w:lineRule="auto"/>
        <w:ind w:left="576"/>
        <w:rPr>
          <w:rFonts w:ascii="Times New Roman" w:hAnsi="Times New Roman"/>
          <w:sz w:val="24"/>
          <w:szCs w:val="24"/>
        </w:rPr>
      </w:pPr>
      <w:r>
        <w:rPr>
          <w:rFonts w:ascii="Times New Roman" w:hAnsi="Times New Roman"/>
          <w:spacing w:val="-5"/>
          <w:sz w:val="24"/>
          <w:szCs w:val="24"/>
        </w:rPr>
        <w:t>вводный, текущий, итоговый;</w:t>
      </w:r>
    </w:p>
    <w:p w:rsidR="007B56A2" w:rsidRDefault="007B56A2" w:rsidP="007B56A2">
      <w:pPr>
        <w:shd w:val="clear" w:color="auto" w:fill="FFFFFF"/>
        <w:spacing w:after="0" w:line="240" w:lineRule="auto"/>
        <w:ind w:left="667"/>
        <w:rPr>
          <w:rFonts w:ascii="Times New Roman" w:hAnsi="Times New Roman"/>
          <w:sz w:val="24"/>
          <w:szCs w:val="24"/>
        </w:rPr>
      </w:pPr>
      <w:r>
        <w:rPr>
          <w:rFonts w:ascii="Times New Roman" w:hAnsi="Times New Roman"/>
          <w:spacing w:val="-5"/>
          <w:sz w:val="24"/>
          <w:szCs w:val="24"/>
        </w:rPr>
        <w:t>- фронтальный, комбинированный, устный.</w:t>
      </w:r>
    </w:p>
    <w:p w:rsidR="007B56A2" w:rsidRDefault="007B56A2" w:rsidP="007B56A2">
      <w:pPr>
        <w:shd w:val="clear" w:color="auto" w:fill="FFFFFF"/>
        <w:spacing w:after="0" w:line="240" w:lineRule="auto"/>
        <w:ind w:left="600"/>
        <w:rPr>
          <w:rFonts w:ascii="Times New Roman" w:hAnsi="Times New Roman"/>
          <w:sz w:val="24"/>
          <w:szCs w:val="24"/>
        </w:rPr>
      </w:pPr>
      <w:r>
        <w:rPr>
          <w:rFonts w:ascii="Times New Roman" w:hAnsi="Times New Roman"/>
          <w:b/>
          <w:i/>
          <w:iCs/>
          <w:sz w:val="24"/>
          <w:szCs w:val="24"/>
        </w:rPr>
        <w:t>Формы (приемы) контроля</w:t>
      </w:r>
      <w:r>
        <w:rPr>
          <w:rFonts w:ascii="Times New Roman" w:hAnsi="Times New Roman"/>
          <w:i/>
          <w:iCs/>
          <w:sz w:val="24"/>
          <w:szCs w:val="24"/>
        </w:rPr>
        <w:t>:</w:t>
      </w:r>
    </w:p>
    <w:p w:rsidR="007B56A2" w:rsidRDefault="007B56A2" w:rsidP="007B56A2">
      <w:pPr>
        <w:shd w:val="clear" w:color="auto" w:fill="FFFFFF"/>
        <w:tabs>
          <w:tab w:val="left" w:pos="792"/>
        </w:tabs>
        <w:spacing w:after="0" w:line="240" w:lineRule="auto"/>
        <w:ind w:left="19" w:right="38" w:firstLine="566"/>
        <w:jc w:val="both"/>
        <w:rPr>
          <w:rFonts w:ascii="Times New Roman" w:hAnsi="Times New Roman"/>
          <w:sz w:val="24"/>
          <w:szCs w:val="24"/>
        </w:rPr>
      </w:pPr>
      <w:r>
        <w:rPr>
          <w:rFonts w:ascii="Times New Roman" w:hAnsi="Times New Roman"/>
          <w:i/>
          <w:iCs/>
          <w:sz w:val="24"/>
          <w:szCs w:val="24"/>
        </w:rPr>
        <w:t>-</w:t>
      </w:r>
      <w:r>
        <w:rPr>
          <w:rFonts w:ascii="Times New Roman" w:hAnsi="Times New Roman"/>
          <w:i/>
          <w:iCs/>
          <w:sz w:val="24"/>
          <w:szCs w:val="24"/>
        </w:rPr>
        <w:tab/>
      </w:r>
      <w:r>
        <w:rPr>
          <w:rFonts w:ascii="Times New Roman" w:hAnsi="Times New Roman"/>
          <w:spacing w:val="-4"/>
          <w:sz w:val="24"/>
          <w:szCs w:val="24"/>
        </w:rPr>
        <w:t xml:space="preserve">самостоятельная работа, работа по карточке, тест, анализ и оценка учебных, учебно-творческих и творческих работ, анализ музыкальных произведений, музыкальные </w:t>
      </w:r>
      <w:proofErr w:type="spellStart"/>
      <w:r>
        <w:rPr>
          <w:rFonts w:ascii="Times New Roman" w:hAnsi="Times New Roman"/>
          <w:spacing w:val="-4"/>
          <w:sz w:val="24"/>
          <w:szCs w:val="24"/>
        </w:rPr>
        <w:t>викторины</w:t>
      </w:r>
      <w:proofErr w:type="gramStart"/>
      <w:r>
        <w:rPr>
          <w:rFonts w:ascii="Times New Roman" w:hAnsi="Times New Roman"/>
          <w:spacing w:val="-4"/>
          <w:sz w:val="24"/>
          <w:szCs w:val="24"/>
        </w:rPr>
        <w:t>,</w:t>
      </w:r>
      <w:r>
        <w:rPr>
          <w:rFonts w:ascii="Times New Roman" w:hAnsi="Times New Roman"/>
          <w:sz w:val="24"/>
          <w:szCs w:val="24"/>
        </w:rPr>
        <w:t>у</w:t>
      </w:r>
      <w:proofErr w:type="gramEnd"/>
      <w:r>
        <w:rPr>
          <w:rFonts w:ascii="Times New Roman" w:hAnsi="Times New Roman"/>
          <w:sz w:val="24"/>
          <w:szCs w:val="24"/>
        </w:rPr>
        <w:t>роки-концерты</w:t>
      </w:r>
      <w:proofErr w:type="spellEnd"/>
      <w:r>
        <w:rPr>
          <w:rFonts w:ascii="Times New Roman" w:hAnsi="Times New Roman"/>
          <w:sz w:val="24"/>
          <w:szCs w:val="24"/>
        </w:rPr>
        <w:t>.</w:t>
      </w:r>
    </w:p>
    <w:p w:rsidR="007B56A2" w:rsidRDefault="007B56A2" w:rsidP="007B56A2">
      <w:pPr>
        <w:spacing w:after="0" w:line="240" w:lineRule="auto"/>
        <w:rPr>
          <w:rFonts w:ascii="Times New Roman" w:hAnsi="Times New Roman"/>
          <w:sz w:val="24"/>
          <w:szCs w:val="24"/>
        </w:rPr>
      </w:pPr>
      <w:r>
        <w:rPr>
          <w:rFonts w:ascii="Times New Roman" w:hAnsi="Times New Roman"/>
          <w:b/>
          <w:sz w:val="24"/>
          <w:szCs w:val="24"/>
        </w:rPr>
        <w:t>Критерии оценки.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1. Проявление интереса к музыке, непосредственный эмоциональный отклик на неё.</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2. 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3. Рост исполнительских навыков, которые оцениваются с учётом исходного уровня подготовки ученика и его активности в занятиях.</w:t>
      </w:r>
    </w:p>
    <w:p w:rsidR="007B56A2" w:rsidRDefault="007B56A2" w:rsidP="007B56A2">
      <w:pPr>
        <w:spacing w:after="0" w:line="240" w:lineRule="auto"/>
        <w:rPr>
          <w:rFonts w:ascii="Times New Roman" w:hAnsi="Times New Roman"/>
          <w:sz w:val="24"/>
          <w:szCs w:val="24"/>
        </w:rPr>
      </w:pPr>
      <w:r>
        <w:rPr>
          <w:rFonts w:ascii="Times New Roman" w:hAnsi="Times New Roman"/>
          <w:b/>
          <w:sz w:val="24"/>
          <w:szCs w:val="24"/>
        </w:rPr>
        <w:t>Примерные нормы оценки знаний и умений учащихся.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ab/>
        <w:t xml:space="preserve">На уроках музыки проверяется и оценивается качество усвоения учащимися программного материала. 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 Результаты обучения оцениваются по пятибалльной системе и дополняются устной характеристикой ответа. Учебная программа предполагает освоение учащимися различных видов музыкальной деятельности: хорового пения, слушания музыкальных произведений, элементарную импровизацию, коллективное исполнение </w:t>
      </w:r>
      <w:proofErr w:type="spellStart"/>
      <w:r>
        <w:rPr>
          <w:rFonts w:ascii="Times New Roman" w:hAnsi="Times New Roman"/>
          <w:sz w:val="24"/>
          <w:szCs w:val="24"/>
        </w:rPr>
        <w:t>логоритмических</w:t>
      </w:r>
      <w:proofErr w:type="spellEnd"/>
      <w:r>
        <w:rPr>
          <w:rFonts w:ascii="Times New Roman" w:hAnsi="Times New Roman"/>
          <w:sz w:val="24"/>
          <w:szCs w:val="24"/>
        </w:rPr>
        <w:t xml:space="preserve"> упражнений.</w:t>
      </w:r>
    </w:p>
    <w:p w:rsidR="007B56A2" w:rsidRDefault="007B56A2" w:rsidP="007B56A2">
      <w:pPr>
        <w:spacing w:after="0" w:line="240" w:lineRule="auto"/>
        <w:rPr>
          <w:rFonts w:ascii="Times New Roman" w:hAnsi="Times New Roman"/>
          <w:b/>
          <w:sz w:val="24"/>
          <w:szCs w:val="24"/>
        </w:rPr>
      </w:pPr>
      <w:r>
        <w:rPr>
          <w:rFonts w:ascii="Times New Roman" w:hAnsi="Times New Roman"/>
          <w:b/>
          <w:sz w:val="24"/>
          <w:szCs w:val="24"/>
        </w:rPr>
        <w:t>Слушание музыки.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ab/>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Учитывается: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степень раскрытия эмоционального содержания музыкального произведения через средства музыкальной выразительности;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самостоятельность в разборе музыкального произведения;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умение учащегося сравнивать произведения и делать самостоятельные обобщения на основе полученных знаний.</w:t>
      </w:r>
    </w:p>
    <w:p w:rsidR="007B56A2" w:rsidRDefault="007B56A2" w:rsidP="007B56A2">
      <w:pPr>
        <w:spacing w:after="0" w:line="240" w:lineRule="auto"/>
        <w:rPr>
          <w:rFonts w:ascii="Times New Roman" w:hAnsi="Times New Roman"/>
          <w:sz w:val="24"/>
          <w:szCs w:val="24"/>
        </w:rPr>
      </w:pPr>
      <w:r>
        <w:rPr>
          <w:rFonts w:ascii="Times New Roman" w:hAnsi="Times New Roman"/>
          <w:b/>
          <w:sz w:val="24"/>
          <w:szCs w:val="24"/>
        </w:rPr>
        <w:t>Нормы оценок.</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«пять»:</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«четыре»:</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7B56A2" w:rsidRDefault="007B56A2" w:rsidP="007B56A2">
      <w:pPr>
        <w:spacing w:after="0" w:line="240" w:lineRule="auto"/>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«три»: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7B56A2" w:rsidRDefault="007B56A2" w:rsidP="007B56A2">
      <w:pPr>
        <w:spacing w:after="0" w:line="240" w:lineRule="auto"/>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«два»:</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ответ обнаруживает незнание и непонимание учебного материала.</w:t>
      </w:r>
    </w:p>
    <w:p w:rsidR="007B56A2" w:rsidRDefault="007B56A2" w:rsidP="007B56A2">
      <w:pPr>
        <w:spacing w:after="0" w:line="240" w:lineRule="auto"/>
        <w:rPr>
          <w:rFonts w:ascii="Times New Roman" w:hAnsi="Times New Roman"/>
          <w:b/>
          <w:sz w:val="24"/>
          <w:szCs w:val="24"/>
        </w:rPr>
      </w:pPr>
      <w:r>
        <w:rPr>
          <w:rFonts w:ascii="Times New Roman" w:hAnsi="Times New Roman"/>
          <w:b/>
          <w:sz w:val="24"/>
          <w:szCs w:val="24"/>
        </w:rPr>
        <w:t>Хоровое пение.</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Учёт полученных данных, с </w:t>
      </w:r>
      <w:proofErr w:type="gramStart"/>
      <w:r>
        <w:rPr>
          <w:rFonts w:ascii="Times New Roman" w:hAnsi="Times New Roman"/>
          <w:sz w:val="24"/>
          <w:szCs w:val="24"/>
        </w:rPr>
        <w:t>одной стороны, позволит</w:t>
      </w:r>
      <w:proofErr w:type="gramEnd"/>
      <w:r>
        <w:rPr>
          <w:rFonts w:ascii="Times New Roman" w:hAnsi="Times New Roman"/>
          <w:sz w:val="24"/>
          <w:szCs w:val="24"/>
        </w:rPr>
        <w:t xml:space="preserve">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7B56A2" w:rsidRDefault="007B56A2" w:rsidP="007B56A2">
      <w:pPr>
        <w:spacing w:after="0" w:line="240" w:lineRule="auto"/>
        <w:rPr>
          <w:rFonts w:ascii="Times New Roman" w:hAnsi="Times New Roman"/>
          <w:b/>
          <w:sz w:val="24"/>
          <w:szCs w:val="24"/>
        </w:rPr>
      </w:pPr>
      <w:r>
        <w:rPr>
          <w:rFonts w:ascii="Times New Roman" w:hAnsi="Times New Roman"/>
          <w:b/>
          <w:sz w:val="24"/>
          <w:szCs w:val="24"/>
        </w:rPr>
        <w:t>Нормы оценок.</w:t>
      </w:r>
    </w:p>
    <w:p w:rsidR="007B56A2" w:rsidRDefault="007B56A2" w:rsidP="007B56A2">
      <w:pPr>
        <w:tabs>
          <w:tab w:val="left" w:pos="1965"/>
        </w:tabs>
        <w:spacing w:after="0" w:line="240" w:lineRule="auto"/>
        <w:jc w:val="both"/>
        <w:rPr>
          <w:rFonts w:ascii="Times New Roman" w:hAnsi="Times New Roman"/>
          <w:sz w:val="24"/>
          <w:szCs w:val="24"/>
        </w:rPr>
      </w:pPr>
      <w:r>
        <w:rPr>
          <w:rFonts w:ascii="Times New Roman" w:hAnsi="Times New Roman"/>
          <w:sz w:val="24"/>
          <w:szCs w:val="24"/>
        </w:rPr>
        <w:t xml:space="preserve">Оценка </w:t>
      </w:r>
      <w:r>
        <w:rPr>
          <w:rFonts w:ascii="Times New Roman" w:hAnsi="Times New Roman"/>
          <w:b/>
          <w:sz w:val="24"/>
          <w:szCs w:val="24"/>
        </w:rPr>
        <w:t>«пять»:</w:t>
      </w:r>
      <w:r>
        <w:rPr>
          <w:rFonts w:ascii="Times New Roman" w:hAnsi="Times New Roman"/>
          <w:sz w:val="24"/>
          <w:szCs w:val="24"/>
        </w:rPr>
        <w:tab/>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знание мелодической линии и текста песни;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чистое интонирование или допущены небольшие неточности,  ритмически точное исполнение;</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выразительное исполнение.</w:t>
      </w:r>
    </w:p>
    <w:p w:rsidR="007B56A2" w:rsidRDefault="007B56A2" w:rsidP="007B56A2">
      <w:pPr>
        <w:spacing w:after="0" w:line="240" w:lineRule="auto"/>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«четыре»:</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знание мелодической линии и текста песни;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допущены неточности в  интонировании, исполнение ритмически правильное;</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пение недостаточно выразительное.</w:t>
      </w:r>
    </w:p>
    <w:p w:rsidR="007B56A2" w:rsidRDefault="007B56A2" w:rsidP="007B56A2">
      <w:pPr>
        <w:spacing w:after="0" w:line="240" w:lineRule="auto"/>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«три»: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допускаются   неточности в исполнении мелодии и текста песни;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неконтролируемое пение, есть ритмические неточности;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пение невыразительное.</w:t>
      </w:r>
    </w:p>
    <w:p w:rsidR="007B56A2" w:rsidRDefault="007B56A2" w:rsidP="007B56A2">
      <w:pPr>
        <w:spacing w:after="0" w:line="240" w:lineRule="auto"/>
        <w:jc w:val="both"/>
        <w:rPr>
          <w:rFonts w:ascii="Times New Roman" w:hAnsi="Times New Roman"/>
          <w:b/>
          <w:sz w:val="24"/>
          <w:szCs w:val="24"/>
        </w:rPr>
      </w:pPr>
      <w:r>
        <w:rPr>
          <w:rFonts w:ascii="Times New Roman" w:hAnsi="Times New Roman"/>
          <w:sz w:val="24"/>
          <w:szCs w:val="24"/>
        </w:rPr>
        <w:t xml:space="preserve">Оценка </w:t>
      </w:r>
      <w:r>
        <w:rPr>
          <w:rFonts w:ascii="Times New Roman" w:hAnsi="Times New Roman"/>
          <w:b/>
          <w:sz w:val="24"/>
          <w:szCs w:val="24"/>
        </w:rPr>
        <w:t>«два»:</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исполнение неуверенное,  невыразительное, незнание текста, непопадание в ритм.</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ab/>
        <w:t>Существует достаточно большой перечень форм работы, который может быть выполнен учащимися и соответствующим образом оценен учителем.</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1. Работа по карточкам (знание музыкального словаря).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2. Кроссворды.</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3. Блиц - ответы (письменно) по вопросам учителя на повторение и закрепление темы.</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4. «Угадай мелодию» (фрагментарный калейдоскоп из произведений, звучавших на уроках или достаточно популярных).</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5. 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6. Ведение тетради по музыке.</w:t>
      </w:r>
    </w:p>
    <w:p w:rsidR="007B56A2" w:rsidRDefault="007B56A2" w:rsidP="007B56A2">
      <w:pPr>
        <w:spacing w:after="0" w:line="240" w:lineRule="auto"/>
        <w:rPr>
          <w:rFonts w:ascii="Times New Roman" w:hAnsi="Times New Roman"/>
          <w:sz w:val="24"/>
          <w:szCs w:val="24"/>
        </w:rPr>
      </w:pPr>
      <w:r>
        <w:rPr>
          <w:rFonts w:ascii="Times New Roman" w:hAnsi="Times New Roman"/>
          <w:b/>
          <w:sz w:val="24"/>
          <w:szCs w:val="24"/>
        </w:rPr>
        <w:t>Тетрадь на уроках музыки</w:t>
      </w:r>
      <w:r>
        <w:rPr>
          <w:rFonts w:ascii="Times New Roman" w:hAnsi="Times New Roman"/>
          <w:sz w:val="24"/>
          <w:szCs w:val="24"/>
        </w:rPr>
        <w:t>.</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ab/>
        <w:t>Требования к ведению тетради для учащихся 7  классов.</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В тетрадь записываются: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1. Темы уроков.</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2. Имена  композиторов, музыкантов, даты их жизни.</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3. Названия звучащих на уроках произведений.</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4. Названия и авторы разучиваемых песен.</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5. Сложно запоминающиеся тексты песен.</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6. В конце тетради ведется словарь музыкальных терминов, который пополняется из года в год.</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ab/>
        <w:t>Тетрадь должна вестись аккуратно, может быть оформлена иллюстрациями, рисунками, портретами композиторов (в связи с записываемыми темами). Тетрадь, таким образом, является рукотворным индивидуальным мини - учебником, куда ученик записывает нужную информацию, которую ему предстоит запомнить. Тетрадь проверяется учителем один раз в триместр.</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Оценка выставляется  </w:t>
      </w:r>
      <w:proofErr w:type="gramStart"/>
      <w:r>
        <w:rPr>
          <w:rFonts w:ascii="Times New Roman" w:hAnsi="Times New Roman"/>
          <w:sz w:val="24"/>
          <w:szCs w:val="24"/>
        </w:rPr>
        <w:t>за</w:t>
      </w:r>
      <w:proofErr w:type="gramEnd"/>
      <w:r>
        <w:rPr>
          <w:rFonts w:ascii="Times New Roman" w:hAnsi="Times New Roman"/>
          <w:sz w:val="24"/>
          <w:szCs w:val="24"/>
        </w:rPr>
        <w:t xml:space="preserve">: </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ведение тетради (эстетическое оформление); наличие всех тем; аккуратность.</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ведение словаря.</w:t>
      </w:r>
    </w:p>
    <w:p w:rsidR="007B56A2" w:rsidRDefault="007B56A2" w:rsidP="007B56A2">
      <w:pPr>
        <w:spacing w:after="0" w:line="240" w:lineRule="auto"/>
        <w:jc w:val="both"/>
        <w:rPr>
          <w:rFonts w:ascii="Times New Roman" w:hAnsi="Times New Roman"/>
          <w:sz w:val="24"/>
          <w:szCs w:val="24"/>
        </w:rPr>
      </w:pPr>
      <w:r>
        <w:rPr>
          <w:rFonts w:ascii="Times New Roman" w:hAnsi="Times New Roman"/>
          <w:sz w:val="24"/>
          <w:szCs w:val="24"/>
        </w:rPr>
        <w:t>- самостоятельную письменную работу по карточкам: блиц  - опрос (тесты)</w:t>
      </w:r>
    </w:p>
    <w:p w:rsidR="007B56A2" w:rsidRDefault="007B56A2" w:rsidP="007B56A2">
      <w:pPr>
        <w:spacing w:after="0" w:line="240" w:lineRule="auto"/>
        <w:jc w:val="both"/>
        <w:rPr>
          <w:rFonts w:ascii="Times New Roman" w:eastAsia="Times New Roman" w:hAnsi="Times New Roman" w:cs="Times New Roman"/>
          <w:b/>
          <w:sz w:val="24"/>
          <w:szCs w:val="24"/>
          <w:lang w:eastAsia="ru-RU"/>
        </w:rPr>
      </w:pPr>
    </w:p>
    <w:p w:rsidR="007B56A2" w:rsidRDefault="007B56A2" w:rsidP="007B56A2">
      <w:pPr>
        <w:spacing w:after="0" w:line="240" w:lineRule="auto"/>
        <w:rPr>
          <w:rFonts w:ascii="Times New Roman" w:eastAsia="Times New Roman" w:hAnsi="Times New Roman" w:cs="Times New Roman"/>
          <w:b/>
          <w:sz w:val="24"/>
          <w:szCs w:val="24"/>
          <w:lang w:eastAsia="ru-RU"/>
        </w:rPr>
      </w:pPr>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6.ОПИСАНИЕ </w:t>
      </w:r>
      <w:proofErr w:type="gramStart"/>
      <w:r>
        <w:rPr>
          <w:rFonts w:ascii="Times New Roman" w:eastAsia="Times New Roman" w:hAnsi="Times New Roman" w:cs="Times New Roman"/>
          <w:b/>
          <w:sz w:val="24"/>
          <w:szCs w:val="24"/>
          <w:lang w:eastAsia="ru-RU"/>
        </w:rPr>
        <w:t>УЧЕБНО-МЕТОДИЧЕСКОГО</w:t>
      </w:r>
      <w:proofErr w:type="gramEnd"/>
    </w:p>
    <w:p w:rsidR="007B56A2" w:rsidRDefault="007B56A2" w:rsidP="007B56A2">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И МАТЕРИАЛЬНО-ТЕХНИЧЕСКОГО ОБЕСПЕЧЕНИЯ ОБРАЗОВАТЕЛЬНОГО ПРОЦЕССА</w:t>
      </w:r>
    </w:p>
    <w:p w:rsidR="007B56A2" w:rsidRDefault="007B56A2" w:rsidP="007B56A2">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1.Учебный комплект </w:t>
      </w:r>
    </w:p>
    <w:p w:rsidR="007B56A2" w:rsidRDefault="007B56A2" w:rsidP="007B56A2">
      <w:pPr>
        <w:widowControl w:val="0"/>
        <w:autoSpaceDE w:val="0"/>
        <w:autoSpaceDN w:val="0"/>
        <w:adjustRightInd w:val="0"/>
        <w:spacing w:after="0" w:line="240" w:lineRule="auto"/>
        <w:textAlignment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 Программа по музыке (4–7 </w:t>
      </w:r>
      <w:proofErr w:type="spellStart"/>
      <w:r>
        <w:rPr>
          <w:rFonts w:ascii="Times New Roman" w:eastAsia="Times New Roman" w:hAnsi="Times New Roman" w:cs="Times New Roman"/>
          <w:iCs/>
          <w:color w:val="000000"/>
          <w:sz w:val="24"/>
          <w:szCs w:val="24"/>
          <w:lang w:eastAsia="ru-RU"/>
        </w:rPr>
        <w:t>кл</w:t>
      </w:r>
      <w:proofErr w:type="spellEnd"/>
      <w:r>
        <w:rPr>
          <w:rFonts w:ascii="Times New Roman" w:eastAsia="Times New Roman" w:hAnsi="Times New Roman" w:cs="Times New Roman"/>
          <w:iCs/>
          <w:color w:val="000000"/>
          <w:sz w:val="24"/>
          <w:szCs w:val="24"/>
          <w:lang w:eastAsia="ru-RU"/>
        </w:rPr>
        <w:t xml:space="preserve">.) (под </w:t>
      </w:r>
      <w:proofErr w:type="spellStart"/>
      <w:r>
        <w:rPr>
          <w:rFonts w:ascii="Times New Roman" w:eastAsia="Times New Roman" w:hAnsi="Times New Roman" w:cs="Times New Roman"/>
          <w:iCs/>
          <w:color w:val="000000"/>
          <w:sz w:val="24"/>
          <w:szCs w:val="24"/>
          <w:lang w:eastAsia="ru-RU"/>
        </w:rPr>
        <w:t>рук</w:t>
      </w:r>
      <w:proofErr w:type="gramStart"/>
      <w:r>
        <w:rPr>
          <w:rFonts w:ascii="Times New Roman" w:eastAsia="Times New Roman" w:hAnsi="Times New Roman" w:cs="Times New Roman"/>
          <w:iCs/>
          <w:color w:val="000000"/>
          <w:sz w:val="24"/>
          <w:szCs w:val="24"/>
          <w:lang w:eastAsia="ru-RU"/>
        </w:rPr>
        <w:t>.Д</w:t>
      </w:r>
      <w:proofErr w:type="gramEnd"/>
      <w:r>
        <w:rPr>
          <w:rFonts w:ascii="Times New Roman" w:eastAsia="Times New Roman" w:hAnsi="Times New Roman" w:cs="Times New Roman"/>
          <w:iCs/>
          <w:color w:val="000000"/>
          <w:sz w:val="24"/>
          <w:szCs w:val="24"/>
          <w:lang w:eastAsia="ru-RU"/>
        </w:rPr>
        <w:t>.Б</w:t>
      </w:r>
      <w:proofErr w:type="spellEnd"/>
      <w:r>
        <w:rPr>
          <w:rFonts w:ascii="Times New Roman" w:eastAsia="Times New Roman" w:hAnsi="Times New Roman" w:cs="Times New Roman"/>
          <w:iCs/>
          <w:color w:val="000000"/>
          <w:sz w:val="24"/>
          <w:szCs w:val="24"/>
          <w:lang w:eastAsia="ru-RU"/>
        </w:rPr>
        <w:t xml:space="preserve">. </w:t>
      </w:r>
      <w:proofErr w:type="spellStart"/>
      <w:r>
        <w:rPr>
          <w:rFonts w:ascii="Times New Roman" w:eastAsia="Times New Roman" w:hAnsi="Times New Roman" w:cs="Times New Roman"/>
          <w:iCs/>
          <w:color w:val="000000"/>
          <w:sz w:val="24"/>
          <w:szCs w:val="24"/>
          <w:lang w:eastAsia="ru-RU"/>
        </w:rPr>
        <w:t>Кабалевского</w:t>
      </w:r>
      <w:proofErr w:type="spellEnd"/>
      <w:r>
        <w:rPr>
          <w:rFonts w:ascii="Times New Roman" w:eastAsia="Times New Roman" w:hAnsi="Times New Roman" w:cs="Times New Roman"/>
          <w:iCs/>
          <w:color w:val="000000"/>
          <w:sz w:val="24"/>
          <w:szCs w:val="24"/>
          <w:lang w:eastAsia="ru-RU"/>
        </w:rPr>
        <w:t xml:space="preserve">). </w:t>
      </w:r>
    </w:p>
    <w:p w:rsidR="007B56A2" w:rsidRDefault="007B56A2" w:rsidP="007B56A2">
      <w:pPr>
        <w:widowControl w:val="0"/>
        <w:autoSpaceDE w:val="0"/>
        <w:autoSpaceDN w:val="0"/>
        <w:adjustRightInd w:val="0"/>
        <w:spacing w:after="0" w:line="240" w:lineRule="auto"/>
        <w:ind w:left="360"/>
        <w:textAlignment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 Нотная хрестоматия для 7 </w:t>
      </w:r>
      <w:proofErr w:type="spellStart"/>
      <w:r>
        <w:rPr>
          <w:rFonts w:ascii="Times New Roman" w:eastAsia="Times New Roman" w:hAnsi="Times New Roman" w:cs="Times New Roman"/>
          <w:iCs/>
          <w:color w:val="000000"/>
          <w:sz w:val="24"/>
          <w:szCs w:val="24"/>
          <w:lang w:eastAsia="ru-RU"/>
        </w:rPr>
        <w:t>кл</w:t>
      </w:r>
      <w:proofErr w:type="spellEnd"/>
      <w:r>
        <w:rPr>
          <w:rFonts w:ascii="Times New Roman" w:eastAsia="Times New Roman" w:hAnsi="Times New Roman" w:cs="Times New Roman"/>
          <w:iCs/>
          <w:color w:val="000000"/>
          <w:sz w:val="24"/>
          <w:szCs w:val="24"/>
          <w:lang w:eastAsia="ru-RU"/>
        </w:rPr>
        <w:t>.</w:t>
      </w:r>
    </w:p>
    <w:p w:rsidR="007B56A2" w:rsidRDefault="007B56A2" w:rsidP="007B56A2">
      <w:pPr>
        <w:widowControl w:val="0"/>
        <w:autoSpaceDE w:val="0"/>
        <w:autoSpaceDN w:val="0"/>
        <w:adjustRightInd w:val="0"/>
        <w:spacing w:after="0" w:line="240" w:lineRule="auto"/>
        <w:ind w:left="360"/>
        <w:textAlignment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 xml:space="preserve"> - Фонохрестоматия для 7 </w:t>
      </w:r>
      <w:proofErr w:type="spellStart"/>
      <w:r>
        <w:rPr>
          <w:rFonts w:ascii="Times New Roman" w:eastAsia="Times New Roman" w:hAnsi="Times New Roman" w:cs="Times New Roman"/>
          <w:iCs/>
          <w:color w:val="000000"/>
          <w:sz w:val="24"/>
          <w:szCs w:val="24"/>
          <w:lang w:eastAsia="ru-RU"/>
        </w:rPr>
        <w:t>кл</w:t>
      </w:r>
      <w:proofErr w:type="spellEnd"/>
      <w:r>
        <w:rPr>
          <w:rFonts w:ascii="Times New Roman" w:eastAsia="Times New Roman" w:hAnsi="Times New Roman" w:cs="Times New Roman"/>
          <w:iCs/>
          <w:color w:val="000000"/>
          <w:sz w:val="24"/>
          <w:szCs w:val="24"/>
          <w:lang w:eastAsia="ru-RU"/>
        </w:rPr>
        <w:t>.</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Александрова Е.В., </w:t>
      </w:r>
      <w:proofErr w:type="spellStart"/>
      <w:r>
        <w:rPr>
          <w:rFonts w:ascii="Times New Roman" w:eastAsia="Times New Roman" w:hAnsi="Times New Roman" w:cs="Times New Roman"/>
          <w:sz w:val="24"/>
          <w:szCs w:val="24"/>
          <w:lang w:eastAsia="ru-RU"/>
        </w:rPr>
        <w:t>Арановская</w:t>
      </w:r>
      <w:proofErr w:type="spellEnd"/>
      <w:r>
        <w:rPr>
          <w:rFonts w:ascii="Times New Roman" w:eastAsia="Times New Roman" w:hAnsi="Times New Roman" w:cs="Times New Roman"/>
          <w:sz w:val="24"/>
          <w:szCs w:val="24"/>
          <w:lang w:eastAsia="ru-RU"/>
        </w:rPr>
        <w:t xml:space="preserve"> И.В. Организация и руководство этапом слушания  музыки. -   </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Волгоград: Перемена, 2012.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-Ветлугина Н. Музыкальный букварь. – М.: Музыка, 2011.</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«Из опыта освоения </w:t>
      </w:r>
      <w:proofErr w:type="spellStart"/>
      <w:r>
        <w:rPr>
          <w:rFonts w:ascii="Times New Roman" w:eastAsia="Times New Roman" w:hAnsi="Times New Roman" w:cs="Times New Roman"/>
          <w:sz w:val="24"/>
          <w:szCs w:val="24"/>
          <w:lang w:eastAsia="ru-RU"/>
        </w:rPr>
        <w:t>мыследеятельностной</w:t>
      </w:r>
      <w:proofErr w:type="spellEnd"/>
      <w:r>
        <w:rPr>
          <w:rFonts w:ascii="Times New Roman" w:eastAsia="Times New Roman" w:hAnsi="Times New Roman" w:cs="Times New Roman"/>
          <w:sz w:val="24"/>
          <w:szCs w:val="24"/>
          <w:lang w:eastAsia="ru-RU"/>
        </w:rPr>
        <w:t xml:space="preserve"> педагогики»  Под ред. Алексеевой Л. Н.,   </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Устиловской</w:t>
      </w:r>
      <w:proofErr w:type="spellEnd"/>
      <w:r>
        <w:rPr>
          <w:rFonts w:ascii="Times New Roman" w:eastAsia="Times New Roman" w:hAnsi="Times New Roman" w:cs="Times New Roman"/>
          <w:sz w:val="24"/>
          <w:szCs w:val="24"/>
          <w:lang w:eastAsia="ru-RU"/>
        </w:rPr>
        <w:t xml:space="preserve"> А. А. М., 2007. </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«Искусство. Музыка. 5-9 классы» В.В. </w:t>
      </w:r>
      <w:proofErr w:type="spellStart"/>
      <w:r>
        <w:rPr>
          <w:rFonts w:ascii="Times New Roman" w:eastAsia="Times New Roman" w:hAnsi="Times New Roman" w:cs="Times New Roman"/>
          <w:sz w:val="24"/>
          <w:szCs w:val="24"/>
          <w:lang w:eastAsia="ru-RU"/>
        </w:rPr>
        <w:t>Алеева</w:t>
      </w:r>
      <w:proofErr w:type="spellEnd"/>
      <w:r>
        <w:rPr>
          <w:rFonts w:ascii="Times New Roman" w:eastAsia="Times New Roman" w:hAnsi="Times New Roman" w:cs="Times New Roman"/>
          <w:sz w:val="24"/>
          <w:szCs w:val="24"/>
          <w:lang w:eastAsia="ru-RU"/>
        </w:rPr>
        <w:t xml:space="preserve">, Т.И. </w:t>
      </w:r>
      <w:proofErr w:type="spellStart"/>
      <w:r>
        <w:rPr>
          <w:rFonts w:ascii="Times New Roman" w:eastAsia="Times New Roman" w:hAnsi="Times New Roman" w:cs="Times New Roman"/>
          <w:sz w:val="24"/>
          <w:szCs w:val="24"/>
          <w:lang w:eastAsia="ru-RU"/>
        </w:rPr>
        <w:t>Науменко</w:t>
      </w:r>
      <w:proofErr w:type="spellEnd"/>
      <w:r>
        <w:rPr>
          <w:rFonts w:ascii="Times New Roman" w:eastAsia="Times New Roman" w:hAnsi="Times New Roman" w:cs="Times New Roman"/>
          <w:sz w:val="24"/>
          <w:szCs w:val="24"/>
          <w:lang w:eastAsia="ru-RU"/>
        </w:rPr>
        <w:t xml:space="preserve">, Т.Н. </w:t>
      </w:r>
      <w:proofErr w:type="spellStart"/>
      <w:r>
        <w:rPr>
          <w:rFonts w:ascii="Times New Roman" w:eastAsia="Times New Roman" w:hAnsi="Times New Roman" w:cs="Times New Roman"/>
          <w:sz w:val="24"/>
          <w:szCs w:val="24"/>
          <w:lang w:eastAsia="ru-RU"/>
        </w:rPr>
        <w:t>КичакМ</w:t>
      </w:r>
      <w:proofErr w:type="spellEnd"/>
      <w:r>
        <w:rPr>
          <w:rFonts w:ascii="Times New Roman" w:eastAsia="Times New Roman" w:hAnsi="Times New Roman" w:cs="Times New Roman"/>
          <w:sz w:val="24"/>
          <w:szCs w:val="24"/>
          <w:lang w:eastAsia="ru-RU"/>
        </w:rPr>
        <w:t>.: Дрофа, 2012</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Кабалевский</w:t>
      </w:r>
      <w:proofErr w:type="spellEnd"/>
      <w:r>
        <w:rPr>
          <w:rFonts w:ascii="Times New Roman" w:eastAsia="Times New Roman" w:hAnsi="Times New Roman" w:cs="Times New Roman"/>
          <w:sz w:val="24"/>
          <w:szCs w:val="24"/>
          <w:lang w:eastAsia="ru-RU"/>
        </w:rPr>
        <w:t xml:space="preserve"> Д.Б. Воспитание  музыкой, - М.: Просвещение, 2009.</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Кабалевский</w:t>
      </w:r>
      <w:proofErr w:type="spellEnd"/>
      <w:r>
        <w:rPr>
          <w:rFonts w:ascii="Times New Roman" w:eastAsia="Times New Roman" w:hAnsi="Times New Roman" w:cs="Times New Roman"/>
          <w:sz w:val="24"/>
          <w:szCs w:val="24"/>
          <w:lang w:eastAsia="ru-RU"/>
        </w:rPr>
        <w:t xml:space="preserve"> Д.Б. Как рассказывать детям о музыке? – М.: Просвещение, 2007.</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Кукловская</w:t>
      </w:r>
      <w:proofErr w:type="spellEnd"/>
      <w:r>
        <w:rPr>
          <w:rFonts w:ascii="Times New Roman" w:eastAsia="Times New Roman" w:hAnsi="Times New Roman" w:cs="Times New Roman"/>
          <w:sz w:val="24"/>
          <w:szCs w:val="24"/>
          <w:lang w:eastAsia="ru-RU"/>
        </w:rPr>
        <w:t xml:space="preserve"> В.Г. Музыкально-ритмические движения. – Киев: </w:t>
      </w:r>
      <w:proofErr w:type="spellStart"/>
      <w:r>
        <w:rPr>
          <w:rFonts w:ascii="Times New Roman" w:eastAsia="Times New Roman" w:hAnsi="Times New Roman" w:cs="Times New Roman"/>
          <w:sz w:val="24"/>
          <w:szCs w:val="24"/>
          <w:lang w:eastAsia="ru-RU"/>
        </w:rPr>
        <w:t>Музычна</w:t>
      </w:r>
      <w:proofErr w:type="spellEnd"/>
      <w:r>
        <w:rPr>
          <w:rFonts w:ascii="Times New Roman" w:eastAsia="Times New Roman" w:hAnsi="Times New Roman" w:cs="Times New Roman"/>
          <w:sz w:val="24"/>
          <w:szCs w:val="24"/>
          <w:lang w:eastAsia="ru-RU"/>
        </w:rPr>
        <w:t>  Украина, 2001.</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Михеева Л. Музыкальный словарь в рассказах. М.: Советский композитор, 2012.</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Музыка и ты: Альманах. – М.: Советский композитор, 2009. № 6,8,9.</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«Музыка» В.В. </w:t>
      </w:r>
      <w:proofErr w:type="spellStart"/>
      <w:r>
        <w:rPr>
          <w:rFonts w:ascii="Times New Roman" w:eastAsia="Times New Roman" w:hAnsi="Times New Roman" w:cs="Times New Roman"/>
          <w:sz w:val="24"/>
          <w:szCs w:val="24"/>
          <w:lang w:eastAsia="ru-RU"/>
        </w:rPr>
        <w:t>Алеева</w:t>
      </w:r>
      <w:proofErr w:type="spellEnd"/>
      <w:r>
        <w:rPr>
          <w:rFonts w:ascii="Times New Roman" w:eastAsia="Times New Roman" w:hAnsi="Times New Roman" w:cs="Times New Roman"/>
          <w:sz w:val="24"/>
          <w:szCs w:val="24"/>
          <w:lang w:eastAsia="ru-RU"/>
        </w:rPr>
        <w:t xml:space="preserve">, Т.И. </w:t>
      </w:r>
      <w:proofErr w:type="spellStart"/>
      <w:r>
        <w:rPr>
          <w:rFonts w:ascii="Times New Roman" w:eastAsia="Times New Roman" w:hAnsi="Times New Roman" w:cs="Times New Roman"/>
          <w:sz w:val="24"/>
          <w:szCs w:val="24"/>
          <w:lang w:eastAsia="ru-RU"/>
        </w:rPr>
        <w:t>Науменко</w:t>
      </w:r>
      <w:proofErr w:type="spellEnd"/>
      <w:r>
        <w:rPr>
          <w:rFonts w:ascii="Times New Roman" w:eastAsia="Times New Roman" w:hAnsi="Times New Roman" w:cs="Times New Roman"/>
          <w:sz w:val="24"/>
          <w:szCs w:val="24"/>
          <w:lang w:eastAsia="ru-RU"/>
        </w:rPr>
        <w:t>, Т.Н. Кичак2010 г.</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Музыка. Программа для 5-8 классов общеобразовательных школ, лицеев и гимназий.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Авторы-составители </w:t>
      </w:r>
      <w:proofErr w:type="spellStart"/>
      <w:r>
        <w:rPr>
          <w:rFonts w:ascii="Times New Roman" w:eastAsia="Times New Roman" w:hAnsi="Times New Roman" w:cs="Times New Roman"/>
          <w:sz w:val="24"/>
          <w:szCs w:val="24"/>
          <w:lang w:eastAsia="ru-RU"/>
        </w:rPr>
        <w:t>Н.Г.Ямалетдинова</w:t>
      </w:r>
      <w:proofErr w:type="spellEnd"/>
      <w:r>
        <w:rPr>
          <w:rFonts w:ascii="Times New Roman" w:eastAsia="Times New Roman" w:hAnsi="Times New Roman" w:cs="Times New Roman"/>
          <w:sz w:val="24"/>
          <w:szCs w:val="24"/>
          <w:lang w:eastAsia="ru-RU"/>
        </w:rPr>
        <w:t xml:space="preserve">, Р.Х.Хусаинова. – </w:t>
      </w:r>
      <w:proofErr w:type="spellStart"/>
      <w:r>
        <w:rPr>
          <w:rFonts w:ascii="Times New Roman" w:eastAsia="Times New Roman" w:hAnsi="Times New Roman" w:cs="Times New Roman"/>
          <w:sz w:val="24"/>
          <w:szCs w:val="24"/>
          <w:lang w:eastAsia="ru-RU"/>
        </w:rPr>
        <w:t>Уфа</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ИРО</w:t>
      </w:r>
      <w:proofErr w:type="spellEnd"/>
      <w:r>
        <w:rPr>
          <w:rFonts w:ascii="Times New Roman" w:eastAsia="Times New Roman" w:hAnsi="Times New Roman" w:cs="Times New Roman"/>
          <w:sz w:val="24"/>
          <w:szCs w:val="24"/>
          <w:lang w:eastAsia="ru-RU"/>
        </w:rPr>
        <w:t>, 2011.</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Рекомендации к практическим занятиям по методике музыкального воспитания. Волгоград: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Перемена,2013 г.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«Примерные программы основного общего образования. Стандарты второго поколения», М.,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2010.  </w:t>
      </w:r>
    </w:p>
    <w:p w:rsidR="007B56A2" w:rsidRDefault="007B56A2" w:rsidP="007B56A2">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«Технология урока искусства» А.В. Копылова, М., 2004. </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proofErr w:type="gramStart"/>
      <w:r>
        <w:rPr>
          <w:rFonts w:ascii="Times New Roman" w:eastAsia="Times New Roman" w:hAnsi="Times New Roman" w:cs="Times New Roman"/>
          <w:sz w:val="24"/>
          <w:szCs w:val="24"/>
          <w:lang w:eastAsia="ru-RU"/>
        </w:rPr>
        <w:t>Учебно</w:t>
      </w:r>
      <w:proofErr w:type="spellEnd"/>
      <w:r>
        <w:rPr>
          <w:rFonts w:ascii="Times New Roman" w:eastAsia="Times New Roman" w:hAnsi="Times New Roman" w:cs="Times New Roman"/>
          <w:sz w:val="24"/>
          <w:szCs w:val="24"/>
          <w:lang w:eastAsia="ru-RU"/>
        </w:rPr>
        <w:t xml:space="preserve"> – методический</w:t>
      </w:r>
      <w:proofErr w:type="gramEnd"/>
      <w:r>
        <w:rPr>
          <w:rFonts w:ascii="Times New Roman" w:eastAsia="Times New Roman" w:hAnsi="Times New Roman" w:cs="Times New Roman"/>
          <w:sz w:val="24"/>
          <w:szCs w:val="24"/>
          <w:lang w:eastAsia="ru-RU"/>
        </w:rPr>
        <w:t xml:space="preserve"> комплект «Школа 2100». Программа «Музыка» Г.П.Сергеева,    </w:t>
      </w:r>
    </w:p>
    <w:p w:rsidR="007B56A2" w:rsidRDefault="007B56A2" w:rsidP="007B56A2">
      <w:pPr>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Е.Д.Критская, М. 2017.</w:t>
      </w:r>
    </w:p>
    <w:p w:rsidR="007B56A2" w:rsidRDefault="007B56A2" w:rsidP="007B56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2.Учебно-практические издания (контрольно-диагностические материалы, тесты и т.д.)</w:t>
      </w:r>
    </w:p>
    <w:p w:rsidR="007B56A2" w:rsidRDefault="007B56A2" w:rsidP="007B56A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Тесты по разделам и классам.</w:t>
      </w:r>
    </w:p>
    <w:p w:rsidR="007B56A2" w:rsidRDefault="007B56A2" w:rsidP="007B56A2">
      <w:pPr>
        <w:spacing w:after="0" w:line="240" w:lineRule="auto"/>
        <w:ind w:firstLine="708"/>
        <w:jc w:val="both"/>
        <w:rPr>
          <w:rFonts w:ascii="Times New Roman" w:eastAsia="Calibri" w:hAnsi="Times New Roman" w:cs="Times New Roman"/>
          <w:sz w:val="24"/>
          <w:szCs w:val="24"/>
        </w:rPr>
      </w:pPr>
    </w:p>
    <w:p w:rsidR="007B56A2" w:rsidRDefault="007B56A2" w:rsidP="007B56A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3.Учебно-наглядные пособия,</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Аудиозаписи и фонохрестоматии по музыке.</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посвященные творчеству выдающихся отечественных и зарубежных композиторов.</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оперных спектаклей.</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балетных спектаклей.</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известных оркестровых коллективов.</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Видеофильмы с записью фрагментов из мюзиклов.</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Нотный и поэтический текст песен.</w:t>
      </w:r>
    </w:p>
    <w:p w:rsidR="007B56A2" w:rsidRDefault="007B56A2" w:rsidP="007B56A2">
      <w:pPr>
        <w:numPr>
          <w:ilvl w:val="0"/>
          <w:numId w:val="6"/>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Изображения музыкантов, играющих на различных инструментах.</w:t>
      </w:r>
    </w:p>
    <w:p w:rsidR="007B56A2" w:rsidRDefault="007B56A2" w:rsidP="007B56A2">
      <w:pPr>
        <w:numPr>
          <w:ilvl w:val="0"/>
          <w:numId w:val="6"/>
        </w:numPr>
        <w:spacing w:after="0" w:line="240" w:lineRule="auto"/>
        <w:contextualSpacing/>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ru-RU"/>
        </w:rPr>
        <w:t>Фотографии и репродукции картин крупнейших центров мировой музыкальной культуры</w:t>
      </w:r>
    </w:p>
    <w:p w:rsidR="007B56A2" w:rsidRDefault="007B56A2" w:rsidP="007B56A2">
      <w:pPr>
        <w:spacing w:after="0" w:line="240" w:lineRule="auto"/>
        <w:jc w:val="both"/>
        <w:rPr>
          <w:rFonts w:ascii="Times New Roman" w:eastAsia="Times New Roman" w:hAnsi="Times New Roman" w:cs="Times New Roman"/>
          <w:b/>
          <w:sz w:val="24"/>
          <w:szCs w:val="24"/>
          <w:lang w:eastAsia="ru-RU"/>
        </w:rPr>
      </w:pPr>
    </w:p>
    <w:p w:rsidR="007B56A2" w:rsidRDefault="007B56A2" w:rsidP="007B56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4.Учебно-методические пособия (научно-популярная литература, словари и справочники, атласы, развивающие и дидактически игры)</w:t>
      </w:r>
    </w:p>
    <w:p w:rsidR="007B56A2" w:rsidRDefault="007B56A2" w:rsidP="007B56A2">
      <w:pPr>
        <w:numPr>
          <w:ilvl w:val="0"/>
          <w:numId w:val="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Книги о музыке и музыкантах.</w:t>
      </w:r>
    </w:p>
    <w:p w:rsidR="007B56A2" w:rsidRDefault="007B56A2" w:rsidP="007B56A2">
      <w:pPr>
        <w:numPr>
          <w:ilvl w:val="0"/>
          <w:numId w:val="7"/>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Научно-популярная литература по искусству.</w:t>
      </w:r>
    </w:p>
    <w:p w:rsidR="007B56A2" w:rsidRDefault="007B56A2" w:rsidP="007B56A2">
      <w:pPr>
        <w:spacing w:after="0" w:line="240" w:lineRule="auto"/>
        <w:jc w:val="both"/>
        <w:rPr>
          <w:rFonts w:ascii="Times New Roman" w:eastAsia="Times New Roman" w:hAnsi="Times New Roman" w:cs="Times New Roman"/>
          <w:sz w:val="24"/>
          <w:szCs w:val="24"/>
          <w:lang w:eastAsia="ru-RU"/>
        </w:rPr>
      </w:pPr>
    </w:p>
    <w:p w:rsidR="007B56A2" w:rsidRDefault="007B56A2" w:rsidP="007B56A2">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5.Цифровые образовательные ресурсы (интернет-поддержка, электронные формы учебника, интерактивные приложения и т.д.).</w:t>
      </w:r>
    </w:p>
    <w:p w:rsidR="007B56A2" w:rsidRDefault="007B56A2" w:rsidP="007B56A2">
      <w:pPr>
        <w:numPr>
          <w:ilvl w:val="0"/>
          <w:numId w:val="8"/>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Единая коллекция Цифровых Образовательных Ресурсов. – Режим доступа: http://school-collection.edu.ru.</w:t>
      </w:r>
    </w:p>
    <w:p w:rsidR="007B56A2" w:rsidRDefault="007B56A2" w:rsidP="007B56A2">
      <w:pPr>
        <w:numPr>
          <w:ilvl w:val="0"/>
          <w:numId w:val="8"/>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Критская, Е. Д. Музыка. 1–7 классы [Электронный ресурс]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методическое пособие.</w:t>
      </w:r>
    </w:p>
    <w:p w:rsidR="007B56A2" w:rsidRDefault="007B56A2" w:rsidP="007B56A2">
      <w:pPr>
        <w:numPr>
          <w:ilvl w:val="0"/>
          <w:numId w:val="8"/>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Е.Д.Критская, Г. П. Сергеева, Т. С.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 Режим доступа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http://prosv.ru/metod/mus1-4/index.htm. </w:t>
      </w:r>
    </w:p>
    <w:p w:rsidR="007B56A2" w:rsidRDefault="007B56A2" w:rsidP="007B56A2">
      <w:pPr>
        <w:spacing w:after="0" w:line="240" w:lineRule="auto"/>
        <w:jc w:val="both"/>
        <w:rPr>
          <w:rFonts w:ascii="Times New Roman" w:eastAsia="Times New Roman" w:hAnsi="Times New Roman" w:cs="Times New Roman"/>
          <w:sz w:val="24"/>
          <w:szCs w:val="24"/>
          <w:lang w:eastAsia="ru-RU"/>
        </w:rPr>
      </w:pPr>
    </w:p>
    <w:p w:rsidR="007B56A2" w:rsidRDefault="007B56A2" w:rsidP="007B56A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Материально-техническое обеспечение:</w:t>
      </w:r>
    </w:p>
    <w:p w:rsidR="007B56A2" w:rsidRDefault="007B56A2" w:rsidP="007B56A2">
      <w:pPr>
        <w:spacing w:after="0" w:line="24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I</w:t>
      </w:r>
      <w:r>
        <w:rPr>
          <w:rFonts w:ascii="Times New Roman" w:eastAsia="Calibri" w:hAnsi="Times New Roman" w:cs="Times New Roman"/>
          <w:sz w:val="24"/>
          <w:szCs w:val="24"/>
        </w:rPr>
        <w:t>.Библиотечный фонд (книгопечатная продукция, ресурсы электронных каталогов и библиотек и т.д.).</w:t>
      </w:r>
      <w:proofErr w:type="gramEnd"/>
    </w:p>
    <w:p w:rsidR="007B56A2" w:rsidRDefault="007B56A2" w:rsidP="007B56A2">
      <w:pPr>
        <w:numPr>
          <w:ilvl w:val="0"/>
          <w:numId w:val="9"/>
        </w:numPr>
        <w:spacing w:after="0" w:line="240" w:lineRule="auto"/>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Музыка и ее представители Автор: Рубинштейн А.Г. Издательство: СПб</w:t>
      </w:r>
      <w:proofErr w:type="gramStart"/>
      <w:r>
        <w:rPr>
          <w:rFonts w:ascii="Times New Roman" w:eastAsia="Calibri" w:hAnsi="Times New Roman" w:cs="Times New Roman"/>
          <w:color w:val="000000"/>
          <w:sz w:val="24"/>
          <w:szCs w:val="24"/>
          <w:shd w:val="clear" w:color="auto" w:fill="FFFFFF"/>
        </w:rPr>
        <w:t xml:space="preserve">.: </w:t>
      </w:r>
      <w:proofErr w:type="gramEnd"/>
      <w:r>
        <w:rPr>
          <w:rFonts w:ascii="Times New Roman" w:eastAsia="Calibri" w:hAnsi="Times New Roman" w:cs="Times New Roman"/>
          <w:color w:val="000000"/>
          <w:sz w:val="24"/>
          <w:szCs w:val="24"/>
          <w:shd w:val="clear" w:color="auto" w:fill="FFFFFF"/>
        </w:rPr>
        <w:t>Союз художников Год: 2005.</w:t>
      </w:r>
    </w:p>
    <w:p w:rsidR="007B56A2" w:rsidRDefault="007B56A2" w:rsidP="007B56A2">
      <w:pPr>
        <w:numPr>
          <w:ilvl w:val="0"/>
          <w:numId w:val="9"/>
        </w:numPr>
        <w:spacing w:after="0" w:line="240" w:lineRule="auto"/>
        <w:contextualSpacing/>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Что такое музыка Автор: Исаева, Пугачёва Серия или выпуск: музыкальное образование Издательство: Лицей Год издания: 2004. </w:t>
      </w:r>
    </w:p>
    <w:p w:rsidR="007B56A2" w:rsidRDefault="007B56A2" w:rsidP="007B56A2">
      <w:pPr>
        <w:numPr>
          <w:ilvl w:val="0"/>
          <w:numId w:val="9"/>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shd w:val="clear" w:color="auto" w:fill="FFFFFF"/>
        </w:rPr>
        <w:t>Музыка ХХ века Автор: Стригина Е.В. Издательство: Издательский дом «Бия» Год издания: 2006.</w:t>
      </w:r>
    </w:p>
    <w:p w:rsidR="007B56A2" w:rsidRDefault="007B56A2" w:rsidP="007B56A2">
      <w:pPr>
        <w:spacing w:after="0" w:line="240" w:lineRule="auto"/>
        <w:jc w:val="both"/>
        <w:rPr>
          <w:rFonts w:ascii="Times New Roman" w:eastAsia="Calibri" w:hAnsi="Times New Roman" w:cs="Times New Roman"/>
          <w:sz w:val="24"/>
          <w:szCs w:val="24"/>
        </w:rPr>
      </w:pPr>
    </w:p>
    <w:p w:rsidR="007B56A2" w:rsidRDefault="007B56A2" w:rsidP="007B56A2">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Pr>
          <w:rFonts w:ascii="Times New Roman" w:eastAsia="Calibri" w:hAnsi="Times New Roman" w:cs="Times New Roman"/>
          <w:sz w:val="24"/>
          <w:szCs w:val="24"/>
        </w:rPr>
        <w:t xml:space="preserve">.Печатные пособия (демонстрационный материал, наборы сюжетных картинок, раздаточный материал, репродукции картин, карточки с </w:t>
      </w:r>
      <w:proofErr w:type="gramStart"/>
      <w:r>
        <w:rPr>
          <w:rFonts w:ascii="Times New Roman" w:eastAsia="Calibri" w:hAnsi="Times New Roman" w:cs="Times New Roman"/>
          <w:sz w:val="24"/>
          <w:szCs w:val="24"/>
        </w:rPr>
        <w:t>заданиями  и</w:t>
      </w:r>
      <w:proofErr w:type="gramEnd"/>
      <w:r>
        <w:rPr>
          <w:rFonts w:ascii="Times New Roman" w:eastAsia="Calibri" w:hAnsi="Times New Roman" w:cs="Times New Roman"/>
          <w:sz w:val="24"/>
          <w:szCs w:val="24"/>
        </w:rPr>
        <w:t xml:space="preserve"> т.д.).</w:t>
      </w:r>
    </w:p>
    <w:p w:rsidR="007B56A2" w:rsidRDefault="007B56A2" w:rsidP="007B56A2">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Портреты русских композиторов. </w:t>
      </w:r>
    </w:p>
    <w:p w:rsidR="007B56A2" w:rsidRDefault="007B56A2" w:rsidP="007B56A2">
      <w:pPr>
        <w:numPr>
          <w:ilvl w:val="0"/>
          <w:numId w:val="10"/>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Портреты зарубежных композиторов. </w:t>
      </w:r>
    </w:p>
    <w:p w:rsidR="007B56A2" w:rsidRDefault="007B56A2" w:rsidP="007B56A2">
      <w:pPr>
        <w:spacing w:after="0" w:line="240" w:lineRule="auto"/>
        <w:jc w:val="both"/>
        <w:rPr>
          <w:rFonts w:ascii="Times New Roman" w:eastAsia="Calibri" w:hAnsi="Times New Roman" w:cs="Times New Roman"/>
          <w:sz w:val="24"/>
          <w:szCs w:val="24"/>
        </w:rPr>
      </w:pPr>
    </w:p>
    <w:p w:rsidR="007B56A2" w:rsidRDefault="007B56A2" w:rsidP="007B56A2">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III</w:t>
      </w:r>
      <w:r>
        <w:rPr>
          <w:rFonts w:ascii="Times New Roman" w:eastAsia="Calibri" w:hAnsi="Times New Roman" w:cs="Times New Roman"/>
          <w:sz w:val="24"/>
          <w:szCs w:val="24"/>
        </w:rPr>
        <w:t>.Компьютерные и ИКТ средства (цифровые источники и инструменты, электронные справочные и виртуальные лаборатории и т.д.).</w:t>
      </w:r>
      <w:proofErr w:type="gramEnd"/>
    </w:p>
    <w:p w:rsidR="007B56A2" w:rsidRDefault="007B56A2" w:rsidP="007B56A2">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Единая коллекция Цифровых Образовательных Ресурсов. – Режим доступа: http://school-collection.edu.ru.</w:t>
      </w:r>
    </w:p>
    <w:p w:rsidR="007B56A2" w:rsidRDefault="007B56A2" w:rsidP="007B56A2">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Критская, Е. Д. Музыка. 1–7 классы [Электронный ресурс]</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методическое пособие.</w:t>
      </w:r>
    </w:p>
    <w:p w:rsidR="007B56A2" w:rsidRDefault="007B56A2" w:rsidP="007B56A2">
      <w:pPr>
        <w:numPr>
          <w:ilvl w:val="0"/>
          <w:numId w:val="1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Е.Д.Критская, Г. П. Сергеева, Т. С. </w:t>
      </w:r>
      <w:proofErr w:type="spellStart"/>
      <w:r>
        <w:rPr>
          <w:rFonts w:ascii="Times New Roman" w:eastAsia="Times New Roman" w:hAnsi="Times New Roman" w:cs="Times New Roman"/>
          <w:sz w:val="24"/>
          <w:szCs w:val="24"/>
          <w:lang w:eastAsia="ru-RU"/>
        </w:rPr>
        <w:t>Шмагина</w:t>
      </w:r>
      <w:proofErr w:type="spellEnd"/>
      <w:r>
        <w:rPr>
          <w:rFonts w:ascii="Times New Roman" w:eastAsia="Times New Roman" w:hAnsi="Times New Roman" w:cs="Times New Roman"/>
          <w:sz w:val="24"/>
          <w:szCs w:val="24"/>
          <w:lang w:eastAsia="ru-RU"/>
        </w:rPr>
        <w:t>. – Режим доступа</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http://prosv.ru/metod/mus1-4/index.htm. </w:t>
      </w:r>
    </w:p>
    <w:p w:rsidR="007B56A2" w:rsidRDefault="007B56A2" w:rsidP="007B56A2">
      <w:pPr>
        <w:spacing w:after="0" w:line="240" w:lineRule="auto"/>
        <w:jc w:val="both"/>
        <w:rPr>
          <w:rFonts w:ascii="Times New Roman" w:eastAsia="Calibri" w:hAnsi="Times New Roman" w:cs="Times New Roman"/>
          <w:sz w:val="24"/>
          <w:szCs w:val="24"/>
        </w:rPr>
      </w:pPr>
    </w:p>
    <w:p w:rsidR="007B56A2" w:rsidRDefault="007B56A2" w:rsidP="007B56A2">
      <w:pPr>
        <w:spacing w:after="0" w:line="24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IV</w:t>
      </w:r>
      <w:r>
        <w:rPr>
          <w:rFonts w:ascii="Times New Roman" w:eastAsia="Calibri" w:hAnsi="Times New Roman" w:cs="Times New Roman"/>
          <w:sz w:val="24"/>
          <w:szCs w:val="24"/>
        </w:rPr>
        <w:t xml:space="preserve">.Технические средства обучения (классная доска, магнитная доска, интерактивная доска, телевизор и видеомагнитофон, </w:t>
      </w:r>
      <w:r>
        <w:rPr>
          <w:rFonts w:ascii="Times New Roman" w:eastAsia="Calibri" w:hAnsi="Times New Roman" w:cs="Times New Roman"/>
          <w:sz w:val="24"/>
          <w:szCs w:val="24"/>
          <w:lang w:val="en-US"/>
        </w:rPr>
        <w:t>DVD</w:t>
      </w:r>
      <w:r>
        <w:rPr>
          <w:rFonts w:ascii="Times New Roman" w:eastAsia="Calibri" w:hAnsi="Times New Roman" w:cs="Times New Roman"/>
          <w:sz w:val="24"/>
          <w:szCs w:val="24"/>
        </w:rPr>
        <w:t xml:space="preserve">-проигрыватель, персональный компьютер, </w:t>
      </w:r>
      <w:proofErr w:type="spellStart"/>
      <w:r>
        <w:rPr>
          <w:rFonts w:ascii="Times New Roman" w:eastAsia="Calibri" w:hAnsi="Times New Roman" w:cs="Times New Roman"/>
          <w:sz w:val="24"/>
          <w:szCs w:val="24"/>
        </w:rPr>
        <w:t>мультимедийный</w:t>
      </w:r>
      <w:proofErr w:type="spellEnd"/>
      <w:r>
        <w:rPr>
          <w:rFonts w:ascii="Times New Roman" w:eastAsia="Calibri" w:hAnsi="Times New Roman" w:cs="Times New Roman"/>
          <w:sz w:val="24"/>
          <w:szCs w:val="24"/>
        </w:rPr>
        <w:t xml:space="preserve"> проектор, сканер, принтер, цифровая фотокамера и т.д.).</w:t>
      </w:r>
      <w:proofErr w:type="gramEnd"/>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w:t>
      </w:r>
      <w:r>
        <w:rPr>
          <w:rFonts w:ascii="Times New Roman" w:eastAsia="Times New Roman" w:hAnsi="Times New Roman" w:cs="Times New Roman"/>
          <w:sz w:val="24"/>
          <w:szCs w:val="24"/>
          <w:lang w:eastAsia="ru-RU"/>
        </w:rPr>
        <w:t>ортепиано.</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Классная доска.</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Магнитная доска.</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DVD</w:t>
      </w:r>
      <w:r>
        <w:rPr>
          <w:rFonts w:ascii="Times New Roman" w:eastAsia="Calibri" w:hAnsi="Times New Roman" w:cs="Times New Roman"/>
          <w:sz w:val="24"/>
          <w:szCs w:val="24"/>
        </w:rPr>
        <w:t>-проигрыватель.</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Персональный компьютер.</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Мультимедийный</w:t>
      </w:r>
      <w:proofErr w:type="spellEnd"/>
      <w:r>
        <w:rPr>
          <w:rFonts w:ascii="Times New Roman" w:eastAsia="Calibri" w:hAnsi="Times New Roman" w:cs="Times New Roman"/>
          <w:sz w:val="24"/>
          <w:szCs w:val="24"/>
        </w:rPr>
        <w:t xml:space="preserve"> проектор.</w:t>
      </w:r>
    </w:p>
    <w:p w:rsidR="007B56A2" w:rsidRDefault="007B56A2" w:rsidP="007B56A2">
      <w:pPr>
        <w:numPr>
          <w:ilvl w:val="0"/>
          <w:numId w:val="12"/>
        </w:numPr>
        <w:spacing w:after="0" w:line="240" w:lineRule="auto"/>
        <w:ind w:left="709" w:hanging="28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Видеомагнитофон.</w:t>
      </w:r>
    </w:p>
    <w:p w:rsidR="007B56A2" w:rsidRDefault="007B56A2" w:rsidP="007B56A2">
      <w:pPr>
        <w:spacing w:after="0" w:line="240" w:lineRule="auto"/>
        <w:jc w:val="both"/>
        <w:rPr>
          <w:rFonts w:ascii="Times New Roman" w:eastAsia="Calibri" w:hAnsi="Times New Roman" w:cs="Times New Roman"/>
          <w:b/>
          <w:sz w:val="24"/>
          <w:szCs w:val="24"/>
        </w:rPr>
      </w:pPr>
    </w:p>
    <w:p w:rsidR="007B56A2" w:rsidRDefault="007B56A2" w:rsidP="007B56A2">
      <w:pPr>
        <w:spacing w:after="0" w:line="24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lastRenderedPageBreak/>
        <w:t>V</w:t>
      </w:r>
      <w:r>
        <w:rPr>
          <w:rFonts w:ascii="Times New Roman" w:eastAsia="Calibri" w:hAnsi="Times New Roman" w:cs="Times New Roman"/>
          <w:sz w:val="24"/>
          <w:szCs w:val="24"/>
        </w:rPr>
        <w:t>.Демонстрационные пособия (наглядные и демонстрационные пособия и инструменты).</w:t>
      </w:r>
      <w:proofErr w:type="gramEnd"/>
    </w:p>
    <w:p w:rsidR="007B56A2" w:rsidRDefault="007B56A2" w:rsidP="007B56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Деревянные ложки.</w:t>
      </w:r>
    </w:p>
    <w:p w:rsidR="007B56A2" w:rsidRDefault="007B56A2" w:rsidP="007B56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Металлофоны.</w:t>
      </w:r>
    </w:p>
    <w:p w:rsidR="007B56A2" w:rsidRDefault="007B56A2" w:rsidP="007B56A2">
      <w:pPr>
        <w:numPr>
          <w:ilvl w:val="0"/>
          <w:numId w:val="13"/>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Детские музыкальные инструменты.</w:t>
      </w:r>
    </w:p>
    <w:p w:rsidR="007B56A2" w:rsidRDefault="007B56A2" w:rsidP="007B56A2">
      <w:pPr>
        <w:spacing w:after="0" w:line="240" w:lineRule="auto"/>
        <w:jc w:val="both"/>
        <w:rPr>
          <w:rFonts w:ascii="Times New Roman" w:eastAsia="Calibri" w:hAnsi="Times New Roman" w:cs="Times New Roman"/>
          <w:sz w:val="24"/>
          <w:szCs w:val="24"/>
        </w:rPr>
      </w:pPr>
    </w:p>
    <w:p w:rsidR="007B56A2" w:rsidRDefault="007B56A2" w:rsidP="007B56A2">
      <w:pPr>
        <w:spacing w:after="0" w:line="240" w:lineRule="auto"/>
        <w:ind w:left="36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lang w:val="en-US"/>
        </w:rPr>
        <w:t>VI</w:t>
      </w:r>
      <w:r>
        <w:rPr>
          <w:rFonts w:ascii="Times New Roman" w:eastAsia="Calibri" w:hAnsi="Times New Roman" w:cs="Times New Roman"/>
          <w:sz w:val="24"/>
          <w:szCs w:val="24"/>
        </w:rPr>
        <w:t xml:space="preserve">.Экранно-звуковые пособия (видеофрагменты, изображения, </w:t>
      </w:r>
      <w:proofErr w:type="spellStart"/>
      <w:r>
        <w:rPr>
          <w:rFonts w:ascii="Times New Roman" w:eastAsia="Calibri" w:hAnsi="Times New Roman" w:cs="Times New Roman"/>
          <w:sz w:val="24"/>
          <w:szCs w:val="24"/>
        </w:rPr>
        <w:t>аудио-видеозаписи</w:t>
      </w:r>
      <w:proofErr w:type="spellEnd"/>
      <w:r>
        <w:rPr>
          <w:rFonts w:ascii="Times New Roman" w:eastAsia="Calibri" w:hAnsi="Times New Roman" w:cs="Times New Roman"/>
          <w:sz w:val="24"/>
          <w:szCs w:val="24"/>
        </w:rPr>
        <w:t xml:space="preserve"> и т.д.).</w:t>
      </w:r>
      <w:proofErr w:type="gramEnd"/>
    </w:p>
    <w:p w:rsidR="007B56A2" w:rsidRDefault="007B56A2" w:rsidP="007B56A2">
      <w:pPr>
        <w:numPr>
          <w:ilvl w:val="0"/>
          <w:numId w:val="14"/>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Аудиозаписи и фонохрестоматии по музыке.</w:t>
      </w:r>
    </w:p>
    <w:p w:rsidR="007B56A2" w:rsidRDefault="007B56A2" w:rsidP="007B56A2">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Презентации.</w:t>
      </w:r>
    </w:p>
    <w:p w:rsidR="007B56A2" w:rsidRDefault="007B56A2" w:rsidP="007B56A2">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музыкальных уроков.</w:t>
      </w:r>
    </w:p>
    <w:p w:rsidR="007B56A2" w:rsidRDefault="007B56A2" w:rsidP="007B56A2">
      <w:pPr>
        <w:numPr>
          <w:ilvl w:val="0"/>
          <w:numId w:val="14"/>
        </w:numPr>
        <w:spacing w:after="0" w:line="240" w:lineRule="auto"/>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Видеофрагмеиты</w:t>
      </w:r>
      <w:proofErr w:type="spellEnd"/>
      <w:r>
        <w:rPr>
          <w:rFonts w:ascii="Times New Roman" w:eastAsia="Calibri" w:hAnsi="Times New Roman" w:cs="Times New Roman"/>
          <w:sz w:val="24"/>
          <w:szCs w:val="24"/>
        </w:rPr>
        <w:t xml:space="preserve"> опер.</w:t>
      </w:r>
    </w:p>
    <w:p w:rsidR="007B56A2" w:rsidRDefault="007B56A2" w:rsidP="007B56A2">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опер.</w:t>
      </w:r>
    </w:p>
    <w:p w:rsidR="007B56A2" w:rsidRDefault="007B56A2" w:rsidP="007B56A2">
      <w:pPr>
        <w:numPr>
          <w:ilvl w:val="0"/>
          <w:numId w:val="14"/>
        </w:num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Видеофрагменты кантат.</w:t>
      </w:r>
    </w:p>
    <w:p w:rsidR="007B56A2" w:rsidRDefault="007B56A2" w:rsidP="007B56A2">
      <w:pPr>
        <w:spacing w:after="0" w:line="240" w:lineRule="auto"/>
        <w:jc w:val="both"/>
        <w:rPr>
          <w:rFonts w:ascii="Times New Roman" w:eastAsia="Times New Roman" w:hAnsi="Times New Roman" w:cs="Times New Roman"/>
          <w:sz w:val="24"/>
          <w:szCs w:val="24"/>
          <w:lang w:eastAsia="ru-RU"/>
        </w:rPr>
      </w:pPr>
    </w:p>
    <w:p w:rsidR="007B56A2" w:rsidRDefault="007B56A2" w:rsidP="007B56A2">
      <w:pPr>
        <w:spacing w:after="0" w:line="240" w:lineRule="auto"/>
        <w:ind w:firstLine="709"/>
        <w:jc w:val="both"/>
        <w:rPr>
          <w:rFonts w:ascii="Times New Roman" w:eastAsia="Times New Roman" w:hAnsi="Times New Roman" w:cs="Times New Roman"/>
          <w:sz w:val="24"/>
          <w:szCs w:val="24"/>
          <w:lang w:eastAsia="ru-RU"/>
        </w:rPr>
      </w:pPr>
    </w:p>
    <w:p w:rsidR="007B56A2" w:rsidRDefault="007B56A2" w:rsidP="007B56A2"/>
    <w:p w:rsidR="007B56A2" w:rsidRDefault="007B56A2" w:rsidP="007B56A2"/>
    <w:p w:rsidR="00705FAB" w:rsidRDefault="00705FAB"/>
    <w:sectPr w:rsidR="00705FAB" w:rsidSect="00A577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EE2988"/>
    <w:lvl w:ilvl="0">
      <w:numFmt w:val="bullet"/>
      <w:lvlText w:val="*"/>
      <w:lvlJc w:val="left"/>
      <w:pPr>
        <w:ind w:left="0" w:firstLine="0"/>
      </w:pPr>
    </w:lvl>
  </w:abstractNum>
  <w:abstractNum w:abstractNumId="1">
    <w:nsid w:val="05E95A80"/>
    <w:multiLevelType w:val="hybridMultilevel"/>
    <w:tmpl w:val="729C2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B769D9"/>
    <w:multiLevelType w:val="hybridMultilevel"/>
    <w:tmpl w:val="EC588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657CDF"/>
    <w:multiLevelType w:val="hybridMultilevel"/>
    <w:tmpl w:val="7F8A3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33C0889"/>
    <w:multiLevelType w:val="hybridMultilevel"/>
    <w:tmpl w:val="4CBC2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05C0FE4"/>
    <w:multiLevelType w:val="hybridMultilevel"/>
    <w:tmpl w:val="8A44F6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D49162B"/>
    <w:multiLevelType w:val="hybridMultilevel"/>
    <w:tmpl w:val="5DAC06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E7B5798"/>
    <w:multiLevelType w:val="hybridMultilevel"/>
    <w:tmpl w:val="78664E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64973EF4"/>
    <w:multiLevelType w:val="hybridMultilevel"/>
    <w:tmpl w:val="BB52A8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92565E4"/>
    <w:multiLevelType w:val="hybridMultilevel"/>
    <w:tmpl w:val="2BE0B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33709B"/>
    <w:multiLevelType w:val="hybridMultilevel"/>
    <w:tmpl w:val="8280E5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9F572E5"/>
    <w:multiLevelType w:val="hybridMultilevel"/>
    <w:tmpl w:val="046CF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B66290"/>
    <w:multiLevelType w:val="hybridMultilevel"/>
    <w:tmpl w:val="E9ECC06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1"/>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6A2"/>
    <w:rsid w:val="002A1F8E"/>
    <w:rsid w:val="003D4D3B"/>
    <w:rsid w:val="00705FAB"/>
    <w:rsid w:val="007B56A2"/>
    <w:rsid w:val="00A577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A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1F8E"/>
    <w:pPr>
      <w:spacing w:line="252"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2777639">
      <w:bodyDiv w:val="1"/>
      <w:marLeft w:val="0"/>
      <w:marRight w:val="0"/>
      <w:marTop w:val="0"/>
      <w:marBottom w:val="0"/>
      <w:divBdr>
        <w:top w:val="none" w:sz="0" w:space="0" w:color="auto"/>
        <w:left w:val="none" w:sz="0" w:space="0" w:color="auto"/>
        <w:bottom w:val="none" w:sz="0" w:space="0" w:color="auto"/>
        <w:right w:val="none" w:sz="0" w:space="0" w:color="auto"/>
      </w:divBdr>
    </w:div>
    <w:div w:id="5927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4057</Words>
  <Characters>23128</Characters>
  <Application>Microsoft Office Word</Application>
  <DocSecurity>0</DocSecurity>
  <Lines>192</Lines>
  <Paragraphs>54</Paragraphs>
  <ScaleCrop>false</ScaleCrop>
  <Company/>
  <LinksUpToDate>false</LinksUpToDate>
  <CharactersWithSpaces>27131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Р Шараев</dc:creator>
  <cp:keywords/>
  <dc:description/>
  <cp:lastModifiedBy>Лицей № 6 - 1</cp:lastModifiedBy>
  <cp:revision>4</cp:revision>
  <dcterms:created xsi:type="dcterms:W3CDTF">2017-11-08T17:25:00Z</dcterms:created>
  <dcterms:modified xsi:type="dcterms:W3CDTF">2018-08-27T11:10:00Z</dcterms:modified>
</cp:coreProperties>
</file>