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A00" w:rsidRPr="00DA15A1" w:rsidRDefault="002C7A00" w:rsidP="00AD7FC1">
      <w:pPr>
        <w:numPr>
          <w:ilvl w:val="0"/>
          <w:numId w:val="18"/>
        </w:numPr>
        <w:spacing w:line="276" w:lineRule="auto"/>
        <w:contextualSpacing/>
        <w:jc w:val="center"/>
        <w:rPr>
          <w:b/>
        </w:rPr>
      </w:pPr>
      <w:r w:rsidRPr="00DA15A1">
        <w:rPr>
          <w:b/>
        </w:rPr>
        <w:t>Пояснительная записка</w:t>
      </w:r>
    </w:p>
    <w:p w:rsidR="002C7A00" w:rsidRPr="00DA15A1" w:rsidRDefault="002C7A00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DA15A1">
        <w:rPr>
          <w:sz w:val="22"/>
          <w:szCs w:val="22"/>
        </w:rPr>
        <w:t>Настоящая рабочая программа базового курса «Информатика» для 8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</w:t>
      </w:r>
      <w:r w:rsidR="00AD7FC1" w:rsidRPr="00DA15A1">
        <w:rPr>
          <w:sz w:val="22"/>
          <w:szCs w:val="22"/>
        </w:rPr>
        <w:t xml:space="preserve"> №266 от 31.08.2017г</w:t>
      </w:r>
      <w:r w:rsidRPr="00DA15A1">
        <w:rPr>
          <w:sz w:val="22"/>
          <w:szCs w:val="22"/>
        </w:rPr>
        <w:t>.</w:t>
      </w:r>
      <w:r w:rsidR="00AD7FC1" w:rsidRPr="00DA15A1">
        <w:rPr>
          <w:sz w:val="22"/>
          <w:szCs w:val="22"/>
        </w:rPr>
        <w:t xml:space="preserve"> П</w:t>
      </w:r>
      <w:r w:rsidRPr="00DA15A1">
        <w:rPr>
          <w:sz w:val="22"/>
          <w:szCs w:val="22"/>
        </w:rPr>
        <w:t>римерной программы (основного) общего образования по информатике  и авторской программы по информатике  для 8</w:t>
      </w:r>
      <w:r w:rsidR="00AD7FC1" w:rsidRPr="00DA15A1">
        <w:rPr>
          <w:sz w:val="22"/>
          <w:szCs w:val="22"/>
        </w:rPr>
        <w:t xml:space="preserve"> класса</w:t>
      </w:r>
      <w:r w:rsidRPr="00DA15A1">
        <w:rPr>
          <w:sz w:val="22"/>
          <w:szCs w:val="22"/>
        </w:rPr>
        <w:t xml:space="preserve"> Л.Л. </w:t>
      </w:r>
      <w:proofErr w:type="spellStart"/>
      <w:r w:rsidRPr="00DA15A1">
        <w:rPr>
          <w:sz w:val="22"/>
          <w:szCs w:val="22"/>
        </w:rPr>
        <w:t>Босовой</w:t>
      </w:r>
      <w:proofErr w:type="spellEnd"/>
      <w:r w:rsidRPr="00DA15A1">
        <w:rPr>
          <w:sz w:val="22"/>
          <w:szCs w:val="22"/>
        </w:rPr>
        <w:t xml:space="preserve"> в соответствии с действующим в настоящее время базисным учебным планом образовательного учреждения.</w:t>
      </w:r>
      <w:proofErr w:type="gramEnd"/>
      <w:r w:rsidRPr="00DA15A1">
        <w:rPr>
          <w:sz w:val="22"/>
          <w:szCs w:val="22"/>
        </w:rPr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2C7A00" w:rsidRPr="00DA15A1" w:rsidRDefault="002C7A00">
      <w:pPr>
        <w:pStyle w:val="Default"/>
        <w:ind w:firstLine="708"/>
        <w:rPr>
          <w:b/>
        </w:rPr>
      </w:pPr>
      <w:r w:rsidRPr="00DA15A1">
        <w:rPr>
          <w:b/>
        </w:rPr>
        <w:t xml:space="preserve">Цели и задачи курса </w:t>
      </w:r>
    </w:p>
    <w:p w:rsidR="002C7A00" w:rsidRPr="00DA15A1" w:rsidRDefault="002C7A00">
      <w:pPr>
        <w:pStyle w:val="Default"/>
        <w:ind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2C7A00" w:rsidRPr="00DA15A1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2C7A00" w:rsidRPr="00DA15A1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>умений и способов деятельности в области информатики</w:t>
      </w:r>
      <w:proofErr w:type="gramStart"/>
      <w:r w:rsidRPr="00DA15A1">
        <w:rPr>
          <w:sz w:val="22"/>
          <w:szCs w:val="22"/>
        </w:rPr>
        <w:t xml:space="preserve"> ;</w:t>
      </w:r>
      <w:proofErr w:type="gramEnd"/>
      <w:r w:rsidRPr="00DA15A1">
        <w:rPr>
          <w:sz w:val="22"/>
          <w:szCs w:val="22"/>
        </w:rPr>
        <w:t xml:space="preserve"> </w:t>
      </w:r>
    </w:p>
    <w:p w:rsidR="002C7A00" w:rsidRPr="00DA15A1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2C7A00" w:rsidRPr="00DA15A1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2C7A00" w:rsidRPr="00DA15A1" w:rsidRDefault="002C7A00" w:rsidP="00AD7FC1">
      <w:pPr>
        <w:pStyle w:val="Default"/>
        <w:ind w:firstLine="708"/>
        <w:rPr>
          <w:b/>
          <w:bCs/>
          <w:color w:val="auto"/>
        </w:rPr>
      </w:pPr>
      <w:r w:rsidRPr="00DA15A1">
        <w:rPr>
          <w:b/>
          <w:bCs/>
          <w:color w:val="auto"/>
        </w:rPr>
        <w:t xml:space="preserve">Задачи: </w:t>
      </w:r>
    </w:p>
    <w:p w:rsidR="002C7A00" w:rsidRPr="00DA15A1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2C7A00" w:rsidRPr="00DA15A1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2C7A00" w:rsidRPr="00DA15A1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2C7A00" w:rsidRPr="00DA15A1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2C7A00" w:rsidRPr="00DA15A1" w:rsidRDefault="002C7A00" w:rsidP="00AD7FC1">
      <w:pPr>
        <w:pStyle w:val="Default"/>
        <w:ind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Количество учебных часов: </w:t>
      </w:r>
    </w:p>
    <w:p w:rsidR="002C7A00" w:rsidRPr="00DA15A1" w:rsidRDefault="002C7A00">
      <w:pPr>
        <w:pStyle w:val="Default"/>
        <w:ind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>Рабочая программа в 8 классе рассчитана на 1 час в неделю на прот</w:t>
      </w:r>
      <w:r w:rsidR="00AD7FC1" w:rsidRPr="00DA15A1">
        <w:rPr>
          <w:sz w:val="22"/>
          <w:szCs w:val="22"/>
        </w:rPr>
        <w:t>яжении учебного года, то есть 35</w:t>
      </w:r>
      <w:r w:rsidRPr="00DA15A1">
        <w:rPr>
          <w:sz w:val="22"/>
          <w:szCs w:val="22"/>
        </w:rPr>
        <w:t xml:space="preserve"> часа в год. </w:t>
      </w:r>
    </w:p>
    <w:p w:rsidR="002C7A00" w:rsidRPr="00DA15A1" w:rsidRDefault="002C7A0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A15A1">
        <w:rPr>
          <w:color w:val="auto"/>
          <w:sz w:val="22"/>
          <w:szCs w:val="22"/>
          <w:u w:val="single"/>
        </w:rPr>
        <w:t>Уровень обучения</w:t>
      </w:r>
      <w:r w:rsidRPr="00DA15A1">
        <w:rPr>
          <w:color w:val="auto"/>
          <w:sz w:val="22"/>
          <w:szCs w:val="22"/>
        </w:rPr>
        <w:t xml:space="preserve"> – базовый. </w:t>
      </w:r>
    </w:p>
    <w:p w:rsidR="002C7A00" w:rsidRPr="00DA15A1" w:rsidRDefault="002C7A0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A15A1">
        <w:rPr>
          <w:color w:val="auto"/>
          <w:sz w:val="22"/>
          <w:szCs w:val="22"/>
          <w:u w:val="single"/>
        </w:rPr>
        <w:t>Срок реализации рабочей учебной программы</w:t>
      </w:r>
      <w:r w:rsidRPr="00DA15A1">
        <w:rPr>
          <w:color w:val="auto"/>
          <w:sz w:val="22"/>
          <w:szCs w:val="22"/>
        </w:rPr>
        <w:t xml:space="preserve"> – один учебный год. </w:t>
      </w:r>
    </w:p>
    <w:p w:rsidR="002C7A00" w:rsidRPr="00DA15A1" w:rsidRDefault="002C7A00">
      <w:pPr>
        <w:pStyle w:val="Default"/>
        <w:ind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 Программой предусмотрено проведение:</w:t>
      </w:r>
    </w:p>
    <w:p w:rsidR="002C7A00" w:rsidRPr="00DA15A1" w:rsidRDefault="002C7A00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DA15A1">
        <w:rPr>
          <w:sz w:val="22"/>
          <w:szCs w:val="22"/>
        </w:rPr>
        <w:t>Контрольных</w:t>
      </w:r>
      <w:proofErr w:type="gramEnd"/>
      <w:r w:rsidRPr="00DA15A1">
        <w:rPr>
          <w:sz w:val="22"/>
          <w:szCs w:val="22"/>
        </w:rPr>
        <w:t xml:space="preserve"> работ</w:t>
      </w:r>
      <w:r w:rsidR="00CD2653">
        <w:rPr>
          <w:sz w:val="22"/>
          <w:szCs w:val="22"/>
        </w:rPr>
        <w:t>ы</w:t>
      </w:r>
      <w:r w:rsidRPr="00DA15A1">
        <w:rPr>
          <w:sz w:val="22"/>
          <w:szCs w:val="22"/>
        </w:rPr>
        <w:t xml:space="preserve"> – 3,</w:t>
      </w:r>
    </w:p>
    <w:p w:rsidR="002C7A00" w:rsidRPr="00DA15A1" w:rsidRDefault="002C7A00">
      <w:pPr>
        <w:pStyle w:val="Default"/>
        <w:ind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Итоговый тест - 1. </w:t>
      </w:r>
    </w:p>
    <w:p w:rsidR="002C7A00" w:rsidRPr="00DA15A1" w:rsidRDefault="002C7A00">
      <w:pPr>
        <w:pStyle w:val="Default"/>
        <w:ind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Формы организации учебного процесса </w:t>
      </w:r>
    </w:p>
    <w:p w:rsidR="002C7A00" w:rsidRPr="00DA15A1" w:rsidRDefault="002C7A00">
      <w:pPr>
        <w:pStyle w:val="Default"/>
        <w:ind w:firstLine="708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2C7A00" w:rsidRPr="00DA15A1" w:rsidRDefault="002C7A0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A15A1">
        <w:rPr>
          <w:color w:val="auto"/>
          <w:sz w:val="22"/>
          <w:szCs w:val="22"/>
        </w:rPr>
        <w:t xml:space="preserve">В 8 классе особое внимание следует уделить </w:t>
      </w:r>
      <w:r w:rsidRPr="00DA15A1">
        <w:rPr>
          <w:i/>
          <w:iCs/>
          <w:color w:val="auto"/>
          <w:sz w:val="22"/>
          <w:szCs w:val="22"/>
        </w:rPr>
        <w:t>организации самостоятельной работы учащихся на компьютере</w:t>
      </w:r>
      <w:r w:rsidRPr="00DA15A1">
        <w:rPr>
          <w:color w:val="auto"/>
          <w:sz w:val="22"/>
          <w:szCs w:val="22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DA15A1">
        <w:rPr>
          <w:i/>
          <w:iCs/>
          <w:color w:val="auto"/>
          <w:sz w:val="22"/>
          <w:szCs w:val="22"/>
        </w:rPr>
        <w:t>самостоятельной творческой работой</w:t>
      </w:r>
      <w:r w:rsidRPr="00DA15A1">
        <w:rPr>
          <w:color w:val="auto"/>
          <w:sz w:val="22"/>
          <w:szCs w:val="22"/>
        </w:rPr>
        <w:t xml:space="preserve">, личностно-значимой </w:t>
      </w:r>
      <w:proofErr w:type="gramStart"/>
      <w:r w:rsidRPr="00DA15A1">
        <w:rPr>
          <w:color w:val="auto"/>
          <w:sz w:val="22"/>
          <w:szCs w:val="22"/>
        </w:rPr>
        <w:t>для</w:t>
      </w:r>
      <w:proofErr w:type="gramEnd"/>
      <w:r w:rsidRPr="00DA15A1">
        <w:rPr>
          <w:color w:val="auto"/>
          <w:sz w:val="22"/>
          <w:szCs w:val="22"/>
        </w:rPr>
        <w:t xml:space="preserve"> обучаемого. Это достигается за счет информационно-предметного </w:t>
      </w:r>
      <w:r w:rsidRPr="00DA15A1">
        <w:rPr>
          <w:i/>
          <w:iCs/>
          <w:color w:val="auto"/>
          <w:sz w:val="22"/>
          <w:szCs w:val="22"/>
        </w:rPr>
        <w:t>практикума</w:t>
      </w:r>
      <w:r w:rsidRPr="00DA15A1">
        <w:rPr>
          <w:color w:val="auto"/>
          <w:sz w:val="22"/>
          <w:szCs w:val="22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2C7A00" w:rsidRPr="00DA15A1" w:rsidRDefault="002C7A00">
      <w:pPr>
        <w:pStyle w:val="af1"/>
        <w:spacing w:before="0" w:after="0"/>
        <w:ind w:firstLine="720"/>
        <w:jc w:val="both"/>
        <w:rPr>
          <w:rStyle w:val="a8"/>
          <w:color w:val="000000"/>
        </w:rPr>
      </w:pPr>
      <w:r w:rsidRPr="00DA15A1">
        <w:rPr>
          <w:rStyle w:val="a8"/>
          <w:color w:val="000000"/>
        </w:rPr>
        <w:t>Формы обучения:</w:t>
      </w:r>
    </w:p>
    <w:p w:rsidR="002C7A00" w:rsidRPr="00DA15A1" w:rsidRDefault="002C7A00">
      <w:pPr>
        <w:pStyle w:val="af1"/>
        <w:spacing w:before="0" w:after="0"/>
        <w:ind w:firstLine="720"/>
        <w:jc w:val="both"/>
        <w:rPr>
          <w:color w:val="000000"/>
          <w:sz w:val="22"/>
          <w:szCs w:val="22"/>
        </w:rPr>
      </w:pPr>
      <w:proofErr w:type="gramStart"/>
      <w:r w:rsidRPr="00DA15A1">
        <w:rPr>
          <w:color w:val="000000"/>
          <w:sz w:val="22"/>
          <w:szCs w:val="22"/>
        </w:rPr>
        <w:lastRenderedPageBreak/>
        <w:t>- учебно-плановые (урок, лекция, семинар, домашняя работа)</w:t>
      </w:r>
      <w:r w:rsidRPr="00DA15A1">
        <w:rPr>
          <w:rStyle w:val="apple-converted-space"/>
          <w:color w:val="000000"/>
          <w:sz w:val="22"/>
          <w:szCs w:val="22"/>
        </w:rPr>
        <w:t> </w:t>
      </w:r>
      <w:r w:rsidRPr="00DA15A1">
        <w:rPr>
          <w:rStyle w:val="a7"/>
          <w:color w:val="000000"/>
          <w:sz w:val="22"/>
          <w:szCs w:val="22"/>
        </w:rPr>
        <w:t>фронтальные, коллективные, групповые, парные, индивидуальные, а также со сменным составом учеников</w:t>
      </w:r>
      <w:r w:rsidRPr="00DA15A1">
        <w:rPr>
          <w:color w:val="000000"/>
          <w:sz w:val="22"/>
          <w:szCs w:val="22"/>
        </w:rPr>
        <w:t>,</w:t>
      </w:r>
      <w:proofErr w:type="gramEnd"/>
    </w:p>
    <w:p w:rsidR="002C7A00" w:rsidRPr="00DA15A1" w:rsidRDefault="002C7A00">
      <w:pPr>
        <w:pStyle w:val="af1"/>
        <w:spacing w:before="0" w:after="0"/>
        <w:ind w:firstLine="720"/>
        <w:jc w:val="both"/>
        <w:rPr>
          <w:color w:val="000000"/>
          <w:sz w:val="22"/>
          <w:szCs w:val="22"/>
        </w:rPr>
      </w:pPr>
      <w:r w:rsidRPr="00DA15A1">
        <w:rPr>
          <w:color w:val="000000"/>
          <w:sz w:val="22"/>
          <w:szCs w:val="22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2C7A00" w:rsidRPr="00DA15A1" w:rsidRDefault="002C7A00">
      <w:pPr>
        <w:pStyle w:val="af1"/>
        <w:spacing w:before="0" w:after="0"/>
        <w:ind w:firstLine="720"/>
        <w:jc w:val="both"/>
        <w:rPr>
          <w:color w:val="000000"/>
          <w:sz w:val="22"/>
          <w:szCs w:val="22"/>
        </w:rPr>
      </w:pPr>
      <w:r w:rsidRPr="00DA15A1">
        <w:rPr>
          <w:color w:val="000000"/>
          <w:sz w:val="22"/>
          <w:szCs w:val="22"/>
        </w:rPr>
        <w:t>- вспомогательные (групповые и индивидуальные занятия, группы выравнивания, репетиторство).</w:t>
      </w:r>
    </w:p>
    <w:p w:rsidR="002C7A00" w:rsidRPr="00DA15A1" w:rsidRDefault="002C7A00">
      <w:pPr>
        <w:pStyle w:val="Default"/>
        <w:ind w:left="720" w:hanging="360"/>
        <w:rPr>
          <w:i/>
          <w:iCs/>
          <w:color w:val="auto"/>
          <w:sz w:val="22"/>
          <w:szCs w:val="22"/>
        </w:rPr>
      </w:pPr>
      <w:r w:rsidRPr="00DA15A1">
        <w:rPr>
          <w:i/>
          <w:iCs/>
          <w:color w:val="auto"/>
          <w:sz w:val="22"/>
          <w:szCs w:val="22"/>
        </w:rPr>
        <w:t xml:space="preserve">Формы итогового контроля: </w:t>
      </w:r>
    </w:p>
    <w:p w:rsidR="002C7A00" w:rsidRPr="00DA15A1" w:rsidRDefault="002C7A00">
      <w:pPr>
        <w:pStyle w:val="Default"/>
        <w:numPr>
          <w:ilvl w:val="0"/>
          <w:numId w:val="8"/>
        </w:numPr>
        <w:spacing w:after="36"/>
        <w:rPr>
          <w:color w:val="auto"/>
          <w:sz w:val="22"/>
          <w:szCs w:val="22"/>
        </w:rPr>
      </w:pPr>
      <w:r w:rsidRPr="00DA15A1">
        <w:rPr>
          <w:color w:val="auto"/>
          <w:sz w:val="22"/>
          <w:szCs w:val="22"/>
        </w:rPr>
        <w:t xml:space="preserve">тест; </w:t>
      </w:r>
    </w:p>
    <w:p w:rsidR="002C7A00" w:rsidRPr="00DA15A1" w:rsidRDefault="002C7A0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DA15A1">
        <w:rPr>
          <w:color w:val="auto"/>
          <w:sz w:val="22"/>
          <w:szCs w:val="22"/>
        </w:rPr>
        <w:t xml:space="preserve">творческая практическая работа; </w:t>
      </w:r>
    </w:p>
    <w:p w:rsidR="002C7A00" w:rsidRPr="00DA15A1" w:rsidRDefault="002C7A0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DA15A1">
        <w:rPr>
          <w:color w:val="auto"/>
          <w:sz w:val="22"/>
          <w:szCs w:val="22"/>
        </w:rPr>
        <w:t>проект.</w:t>
      </w:r>
    </w:p>
    <w:p w:rsidR="002C7A00" w:rsidRPr="00DA15A1" w:rsidRDefault="002C7A00" w:rsidP="00AD7FC1">
      <w:pPr>
        <w:pStyle w:val="Default"/>
        <w:jc w:val="center"/>
        <w:rPr>
          <w:color w:val="auto"/>
          <w:sz w:val="22"/>
          <w:szCs w:val="22"/>
        </w:rPr>
      </w:pPr>
    </w:p>
    <w:p w:rsidR="00AD7FC1" w:rsidRPr="00DA15A1" w:rsidRDefault="00AD7FC1" w:rsidP="00AD7FC1">
      <w:pPr>
        <w:widowControl w:val="0"/>
        <w:numPr>
          <w:ilvl w:val="0"/>
          <w:numId w:val="18"/>
        </w:numPr>
        <w:contextualSpacing/>
        <w:jc w:val="center"/>
        <w:rPr>
          <w:b/>
        </w:rPr>
      </w:pPr>
      <w:r w:rsidRPr="00DA15A1">
        <w:rPr>
          <w:b/>
        </w:rPr>
        <w:t>Планируемые результаты освоения учебного предмета</w:t>
      </w:r>
    </w:p>
    <w:p w:rsidR="002C7A00" w:rsidRPr="00DA15A1" w:rsidRDefault="002C7A00">
      <w:pPr>
        <w:ind w:firstLine="567"/>
        <w:jc w:val="both"/>
        <w:rPr>
          <w:sz w:val="22"/>
          <w:szCs w:val="22"/>
        </w:rPr>
      </w:pPr>
      <w:r w:rsidRPr="00DA15A1">
        <w:rPr>
          <w:b/>
          <w:bCs/>
          <w:i/>
          <w:sz w:val="22"/>
          <w:szCs w:val="22"/>
        </w:rPr>
        <w:t>Личностные результаты</w:t>
      </w:r>
      <w:r w:rsidRPr="00DA15A1">
        <w:rPr>
          <w:b/>
          <w:bCs/>
          <w:sz w:val="22"/>
          <w:szCs w:val="22"/>
        </w:rPr>
        <w:t xml:space="preserve"> </w:t>
      </w:r>
      <w:r w:rsidRPr="00DA15A1">
        <w:rPr>
          <w:sz w:val="22"/>
          <w:szCs w:val="22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C7A00" w:rsidRPr="00DA15A1" w:rsidRDefault="002C7A00">
      <w:pPr>
        <w:ind w:firstLine="567"/>
        <w:jc w:val="both"/>
        <w:rPr>
          <w:sz w:val="22"/>
          <w:szCs w:val="22"/>
        </w:rPr>
      </w:pPr>
      <w:proofErr w:type="spellStart"/>
      <w:r w:rsidRPr="00DA15A1">
        <w:rPr>
          <w:b/>
          <w:bCs/>
          <w:i/>
        </w:rPr>
        <w:t>Метапредметные</w:t>
      </w:r>
      <w:proofErr w:type="spellEnd"/>
      <w:r w:rsidRPr="00DA15A1">
        <w:rPr>
          <w:b/>
          <w:bCs/>
          <w:i/>
        </w:rPr>
        <w:t xml:space="preserve"> результаты</w:t>
      </w:r>
      <w:r w:rsidRPr="00DA15A1">
        <w:t xml:space="preserve"> –</w:t>
      </w:r>
      <w:r w:rsidRPr="00DA15A1">
        <w:rPr>
          <w:sz w:val="22"/>
          <w:szCs w:val="22"/>
        </w:rPr>
        <w:t xml:space="preserve"> освоенные </w:t>
      </w:r>
      <w:proofErr w:type="gramStart"/>
      <w:r w:rsidRPr="00DA15A1">
        <w:rPr>
          <w:sz w:val="22"/>
          <w:szCs w:val="22"/>
        </w:rPr>
        <w:t>обучающимися</w:t>
      </w:r>
      <w:proofErr w:type="gramEnd"/>
      <w:r w:rsidRPr="00DA15A1"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DA15A1">
        <w:rPr>
          <w:sz w:val="22"/>
          <w:szCs w:val="22"/>
        </w:rPr>
        <w:t>метапредметными</w:t>
      </w:r>
      <w:proofErr w:type="spellEnd"/>
      <w:r w:rsidRPr="00DA15A1">
        <w:rPr>
          <w:sz w:val="22"/>
          <w:szCs w:val="22"/>
        </w:rPr>
        <w:t xml:space="preserve"> результатами, формируемыми  при изучении информатики в основной школе, являются: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владение </w:t>
      </w:r>
      <w:proofErr w:type="spellStart"/>
      <w:r w:rsidRPr="00DA15A1">
        <w:rPr>
          <w:sz w:val="22"/>
          <w:szCs w:val="22"/>
        </w:rPr>
        <w:t>общепредметными</w:t>
      </w:r>
      <w:proofErr w:type="spellEnd"/>
      <w:r w:rsidRPr="00DA15A1">
        <w:rPr>
          <w:sz w:val="22"/>
          <w:szCs w:val="22"/>
        </w:rPr>
        <w:t xml:space="preserve"> понятиями «объект», «система», «модель», «алгоритм», «исполнитель» и др.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proofErr w:type="gramStart"/>
      <w:r w:rsidRPr="00DA15A1">
        <w:rPr>
          <w:sz w:val="22"/>
          <w:szCs w:val="22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DA15A1">
        <w:rPr>
          <w:sz w:val="22"/>
          <w:szCs w:val="22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</w:t>
      </w:r>
      <w:r w:rsidRPr="00DA15A1">
        <w:rPr>
          <w:sz w:val="22"/>
          <w:szCs w:val="22"/>
        </w:rPr>
        <w:lastRenderedPageBreak/>
        <w:t>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2C7A00" w:rsidRPr="00DA15A1" w:rsidRDefault="002C7A00">
      <w:pPr>
        <w:ind w:firstLine="567"/>
        <w:jc w:val="both"/>
        <w:rPr>
          <w:sz w:val="22"/>
          <w:szCs w:val="22"/>
        </w:rPr>
      </w:pPr>
      <w:proofErr w:type="gramStart"/>
      <w:r w:rsidRPr="00DA15A1">
        <w:rPr>
          <w:b/>
          <w:bCs/>
          <w:i/>
        </w:rPr>
        <w:t xml:space="preserve">Предметные результаты </w:t>
      </w:r>
      <w:r w:rsidRPr="00DA15A1">
        <w:rPr>
          <w:sz w:val="22"/>
          <w:szCs w:val="22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DA15A1">
        <w:rPr>
          <w:sz w:val="22"/>
          <w:szCs w:val="22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C7A00" w:rsidRPr="00DA15A1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 w:rsidRPr="00DA15A1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C7A00" w:rsidRPr="00DA15A1" w:rsidRDefault="002C7A00" w:rsidP="003E1BB5">
      <w:pPr>
        <w:numPr>
          <w:ilvl w:val="0"/>
          <w:numId w:val="4"/>
        </w:numPr>
        <w:tabs>
          <w:tab w:val="clear" w:pos="0"/>
          <w:tab w:val="num" w:pos="-294"/>
        </w:tabs>
        <w:ind w:left="993"/>
        <w:rPr>
          <w:sz w:val="22"/>
          <w:szCs w:val="22"/>
        </w:rPr>
      </w:pPr>
      <w:r w:rsidRPr="00DA15A1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</w:t>
      </w:r>
      <w:r w:rsidR="003E1BB5" w:rsidRPr="00DA15A1">
        <w:rPr>
          <w:sz w:val="22"/>
          <w:szCs w:val="22"/>
        </w:rPr>
        <w:t xml:space="preserve"> этики и права.</w:t>
      </w:r>
    </w:p>
    <w:p w:rsidR="00AD7FC1" w:rsidRPr="00DA15A1" w:rsidRDefault="00AD7FC1" w:rsidP="00CC027C">
      <w:pPr>
        <w:ind w:left="993"/>
        <w:rPr>
          <w:sz w:val="22"/>
          <w:szCs w:val="22"/>
        </w:rPr>
      </w:pPr>
    </w:p>
    <w:p w:rsidR="00AD7FC1" w:rsidRPr="00DA15A1" w:rsidRDefault="00AD7FC1" w:rsidP="00CC027C">
      <w:pPr>
        <w:pStyle w:val="af1"/>
        <w:widowControl w:val="0"/>
        <w:numPr>
          <w:ilvl w:val="0"/>
          <w:numId w:val="18"/>
        </w:numPr>
        <w:spacing w:before="0"/>
        <w:contextualSpacing/>
        <w:jc w:val="center"/>
        <w:rPr>
          <w:rStyle w:val="a8"/>
          <w:b w:val="0"/>
          <w:bCs w:val="0"/>
        </w:rPr>
      </w:pPr>
      <w:r w:rsidRPr="00DA15A1">
        <w:rPr>
          <w:rStyle w:val="a8"/>
        </w:rPr>
        <w:t>Содержание   учебного предмета</w:t>
      </w:r>
    </w:p>
    <w:p w:rsidR="00DA15A1" w:rsidRPr="00A953CC" w:rsidRDefault="00DA15A1" w:rsidP="00CC027C">
      <w:pPr>
        <w:jc w:val="both"/>
        <w:rPr>
          <w:b/>
          <w:bCs/>
          <w:i/>
        </w:rPr>
      </w:pPr>
      <w:r w:rsidRPr="00A953CC">
        <w:rPr>
          <w:b/>
          <w:bCs/>
        </w:rPr>
        <w:t>Математические основы информатики (12 ч)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A953CC">
        <w:t>десятичную</w:t>
      </w:r>
      <w:proofErr w:type="gramEnd"/>
      <w:r w:rsidRPr="00A953CC">
        <w:t>. Двоичная арифметика.</w:t>
      </w:r>
    </w:p>
    <w:p w:rsidR="00DA15A1" w:rsidRPr="00A953CC" w:rsidRDefault="00DA15A1" w:rsidP="00CC027C">
      <w:pPr>
        <w:ind w:firstLine="567"/>
        <w:jc w:val="both"/>
        <w:rPr>
          <w:bCs/>
          <w:i/>
        </w:rPr>
      </w:pPr>
      <w:r w:rsidRPr="00A953CC">
        <w:rPr>
          <w:bCs/>
        </w:rPr>
        <w:t>Компьютерное представление целых чисел. Представление вещественных чисел.</w:t>
      </w:r>
    </w:p>
    <w:p w:rsidR="00DA15A1" w:rsidRPr="00A953CC" w:rsidRDefault="00DA15A1" w:rsidP="00CC027C">
      <w:pPr>
        <w:ind w:firstLine="567"/>
        <w:jc w:val="both"/>
        <w:rPr>
          <w:bCs/>
          <w:i/>
        </w:rPr>
      </w:pPr>
      <w:r w:rsidRPr="00A953CC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DA15A1" w:rsidRPr="00A953CC" w:rsidRDefault="00DA15A1" w:rsidP="00CC027C">
      <w:pPr>
        <w:jc w:val="both"/>
        <w:rPr>
          <w:i/>
        </w:rPr>
      </w:pPr>
      <w:r w:rsidRPr="00A953CC">
        <w:t>Аналитическая деятельность: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0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lastRenderedPageBreak/>
        <w:t>анализировать любую позиционную систему как знаковую систему;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0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определять диапазон целых чисел в  n-разрядном представлении;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0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анализировать логическую структуру высказываний;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0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анализировать простейшие электронные схемы.</w:t>
      </w:r>
    </w:p>
    <w:p w:rsidR="00DA15A1" w:rsidRPr="00A953CC" w:rsidRDefault="00DA15A1" w:rsidP="00CC027C">
      <w:pPr>
        <w:jc w:val="both"/>
        <w:rPr>
          <w:i/>
        </w:rPr>
      </w:pPr>
      <w:r w:rsidRPr="00A953CC">
        <w:t>Практическая деятельность: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 xml:space="preserve">переводить небольшие (от 0 до 1024) целые числа из десятичной системы счисления в </w:t>
      </w:r>
      <w:proofErr w:type="gramStart"/>
      <w:r w:rsidRPr="00A953CC">
        <w:t>двоичную</w:t>
      </w:r>
      <w:proofErr w:type="gramEnd"/>
      <w:r w:rsidRPr="00A953CC">
        <w:t>, восьмеричную, шестнадцатеричную и обратно;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выполнять операции сложения и умножения над небольшими двоичными числами;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строить таблицы истинности для логических выражений;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вычислять истинностное значение логического выражения.</w:t>
      </w:r>
    </w:p>
    <w:p w:rsidR="00DA15A1" w:rsidRPr="00A953CC" w:rsidRDefault="00DA15A1" w:rsidP="00CC027C">
      <w:pPr>
        <w:tabs>
          <w:tab w:val="left" w:pos="709"/>
        </w:tabs>
        <w:jc w:val="both"/>
        <w:rPr>
          <w:b/>
          <w:bCs/>
          <w:i/>
        </w:rPr>
      </w:pPr>
      <w:r w:rsidRPr="00A953CC">
        <w:rPr>
          <w:b/>
          <w:bCs/>
        </w:rPr>
        <w:t>Основы алгоритмизации (1</w:t>
      </w:r>
      <w:r>
        <w:rPr>
          <w:b/>
          <w:bCs/>
        </w:rPr>
        <w:t>0</w:t>
      </w:r>
      <w:r w:rsidRPr="00A953CC">
        <w:rPr>
          <w:b/>
          <w:bCs/>
        </w:rPr>
        <w:t xml:space="preserve"> ч)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 xml:space="preserve">Понятие исполнителя. Неформальные и формальные исполнители. </w:t>
      </w:r>
      <w:proofErr w:type="gramStart"/>
      <w:r w:rsidRPr="00A953CC"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A953CC">
        <w:t xml:space="preserve"> Их назначение, среда, режим работы, система команд.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A15A1" w:rsidRPr="00A953CC" w:rsidRDefault="00DA15A1" w:rsidP="00CC027C">
      <w:pPr>
        <w:jc w:val="both"/>
        <w:rPr>
          <w:i/>
        </w:rPr>
      </w:pPr>
      <w:r w:rsidRPr="00A953CC">
        <w:t>Аналитическая деятельность: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приводить примеры формальных и неформальных исполнителей;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придумывать задачи по управлению учебными исполнителями;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определять по блок-схеме, для решения какой задачи предназначен данный алгоритм;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анализировать изменение значений величин при пошаговом выполнении алгоритма;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определять по выбранному методу решения задачи, какие алгоритмические конструкции могут войти в алгоритм;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осуществлять разбиение исходной задачи на подзадачи;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сравнивать различные алгоритмы решения одной задачи.</w:t>
      </w:r>
    </w:p>
    <w:p w:rsidR="00DA15A1" w:rsidRPr="00A953CC" w:rsidRDefault="00DA15A1" w:rsidP="00CC027C">
      <w:pPr>
        <w:jc w:val="both"/>
        <w:rPr>
          <w:i/>
        </w:rPr>
      </w:pPr>
      <w:r w:rsidRPr="00A953CC">
        <w:t>Практическая деятельность: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исполнять готовые алгоритмы для конкретных исходных данных;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преобразовывать запись алгоритма с одной формы в другую;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составлять линейные алгоритмы по управлению учебным исполнителем;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составлять алгоритмы с ветвлениями по управлению учебным исполнителем;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составлять циклические алгоритмы по управлению учебным исполнителем;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 xml:space="preserve">строить арифметические, строковые, логические выражения и вычислять их значения; </w:t>
      </w:r>
    </w:p>
    <w:p w:rsidR="00DA15A1" w:rsidRPr="00A953CC" w:rsidRDefault="00DA15A1" w:rsidP="00CC027C">
      <w:pPr>
        <w:numPr>
          <w:ilvl w:val="0"/>
          <w:numId w:val="2"/>
        </w:numPr>
        <w:shd w:val="clear" w:color="auto" w:fill="FFFFFF"/>
        <w:tabs>
          <w:tab w:val="clear" w:pos="567"/>
          <w:tab w:val="left" w:pos="709"/>
          <w:tab w:val="num" w:pos="1429"/>
        </w:tabs>
        <w:ind w:left="709" w:hanging="709"/>
        <w:jc w:val="both"/>
        <w:rPr>
          <w:i/>
        </w:rPr>
      </w:pPr>
      <w:r w:rsidRPr="00A953CC"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DA15A1" w:rsidRPr="00A953CC" w:rsidRDefault="00DA15A1" w:rsidP="00CC027C">
      <w:pPr>
        <w:jc w:val="both"/>
        <w:rPr>
          <w:b/>
          <w:bCs/>
          <w:i/>
        </w:rPr>
      </w:pPr>
      <w:r w:rsidRPr="00A953CC">
        <w:rPr>
          <w:b/>
          <w:bCs/>
        </w:rPr>
        <w:t>Начала программирования  (</w:t>
      </w:r>
      <w:r>
        <w:rPr>
          <w:b/>
          <w:bCs/>
        </w:rPr>
        <w:t>10</w:t>
      </w:r>
      <w:r w:rsidRPr="00A953CC">
        <w:rPr>
          <w:b/>
          <w:bCs/>
        </w:rPr>
        <w:t xml:space="preserve"> ч)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DA15A1" w:rsidRPr="00A953CC" w:rsidRDefault="00DA15A1" w:rsidP="00CC027C">
      <w:pPr>
        <w:ind w:firstLine="567"/>
        <w:jc w:val="both"/>
        <w:rPr>
          <w:i/>
        </w:rPr>
      </w:pPr>
      <w:r w:rsidRPr="00A953CC">
        <w:t xml:space="preserve">Решение задач по разработке и выполнению программ в выбранной среде программирования. </w:t>
      </w:r>
    </w:p>
    <w:p w:rsidR="00DA15A1" w:rsidRPr="00A953CC" w:rsidRDefault="00DA15A1" w:rsidP="00CC027C">
      <w:pPr>
        <w:jc w:val="both"/>
        <w:rPr>
          <w:i/>
        </w:rPr>
      </w:pPr>
      <w:r w:rsidRPr="00A953CC">
        <w:t>Аналитическая деятельность:</w:t>
      </w:r>
    </w:p>
    <w:p w:rsidR="00DA15A1" w:rsidRPr="00A953CC" w:rsidRDefault="00DA15A1" w:rsidP="00CC027C">
      <w:pPr>
        <w:pStyle w:val="af6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DA15A1" w:rsidRPr="00A953CC" w:rsidRDefault="00DA15A1" w:rsidP="00CC027C">
      <w:pPr>
        <w:pStyle w:val="af6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DA15A1" w:rsidRPr="00A953CC" w:rsidRDefault="00DA15A1" w:rsidP="00CC027C">
      <w:pPr>
        <w:pStyle w:val="af6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DA15A1" w:rsidRPr="00A953CC" w:rsidRDefault="00DA15A1" w:rsidP="00CC027C">
      <w:pPr>
        <w:jc w:val="both"/>
        <w:rPr>
          <w:i/>
        </w:rPr>
      </w:pPr>
      <w:r w:rsidRPr="00A953CC">
        <w:t>Практическая деятельность:</w:t>
      </w:r>
    </w:p>
    <w:p w:rsidR="00DA15A1" w:rsidRPr="00A953CC" w:rsidRDefault="00DA15A1" w:rsidP="00CC027C">
      <w:pPr>
        <w:pStyle w:val="af6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DA15A1" w:rsidRPr="00A953CC" w:rsidRDefault="00DA15A1" w:rsidP="00CC027C">
      <w:pPr>
        <w:pStyle w:val="af6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DA15A1" w:rsidRPr="00A953CC" w:rsidRDefault="00DA15A1" w:rsidP="00CC027C">
      <w:pPr>
        <w:pStyle w:val="af6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цикла;</w:t>
      </w:r>
    </w:p>
    <w:p w:rsidR="00DA15A1" w:rsidRPr="00A953CC" w:rsidRDefault="00DA15A1" w:rsidP="00CC027C">
      <w:pPr>
        <w:pStyle w:val="af6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DA15A1" w:rsidRPr="00A953CC" w:rsidRDefault="00DA15A1" w:rsidP="00CC027C">
      <w:pPr>
        <w:pStyle w:val="af6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DA15A1" w:rsidRPr="00A953CC" w:rsidRDefault="00DA15A1" w:rsidP="00CC027C">
      <w:pPr>
        <w:pStyle w:val="af6"/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DA15A1" w:rsidRPr="00A953CC" w:rsidRDefault="00DA15A1" w:rsidP="00CC027C">
      <w:pPr>
        <w:pStyle w:val="af6"/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DA15A1" w:rsidRPr="00A953CC" w:rsidRDefault="00DA15A1" w:rsidP="00CC027C">
      <w:pPr>
        <w:pStyle w:val="af6"/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нахождение суммы всех элементов массива;</w:t>
      </w:r>
    </w:p>
    <w:p w:rsidR="00DA15A1" w:rsidRPr="00A953CC" w:rsidRDefault="00DA15A1" w:rsidP="00CC027C">
      <w:pPr>
        <w:pStyle w:val="af6"/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953CC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476EEE" w:rsidRPr="00DA15A1" w:rsidRDefault="00476EEE" w:rsidP="00625926">
      <w:pPr>
        <w:ind w:left="284"/>
      </w:pPr>
      <w:bookmarkStart w:id="0" w:name="_GoBack"/>
      <w:bookmarkEnd w:id="0"/>
    </w:p>
    <w:sectPr w:rsidR="00476EEE" w:rsidRPr="00DA15A1" w:rsidSect="00DA1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52" w:rsidRDefault="00C55F52">
      <w:r>
        <w:separator/>
      </w:r>
    </w:p>
  </w:endnote>
  <w:endnote w:type="continuationSeparator" w:id="0">
    <w:p w:rsidR="00C55F52" w:rsidRDefault="00C5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935F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A1" w:rsidRDefault="00DA15A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25926">
      <w:rPr>
        <w:noProof/>
      </w:rPr>
      <w:t>5</w:t>
    </w:r>
    <w:r>
      <w:fldChar w:fldCharType="end"/>
    </w:r>
  </w:p>
  <w:p w:rsidR="00935FD1" w:rsidRDefault="00935FD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935F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52" w:rsidRDefault="00C55F52">
      <w:r>
        <w:separator/>
      </w:r>
    </w:p>
  </w:footnote>
  <w:footnote w:type="continuationSeparator" w:id="0">
    <w:p w:rsidR="00C55F52" w:rsidRDefault="00C5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935F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Pr="00817842" w:rsidRDefault="00935FD1" w:rsidP="0081784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935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22432A"/>
    <w:multiLevelType w:val="hybridMultilevel"/>
    <w:tmpl w:val="3AA4F584"/>
    <w:lvl w:ilvl="0" w:tplc="6F84B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404B"/>
    <w:multiLevelType w:val="hybridMultilevel"/>
    <w:tmpl w:val="2A7AE816"/>
    <w:lvl w:ilvl="0" w:tplc="E5D4B0A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D0542B"/>
    <w:multiLevelType w:val="hybridMultilevel"/>
    <w:tmpl w:val="6F9E6804"/>
    <w:lvl w:ilvl="0" w:tplc="89E82C3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F66F3"/>
    <w:multiLevelType w:val="hybridMultilevel"/>
    <w:tmpl w:val="1A0CB6CA"/>
    <w:lvl w:ilvl="0" w:tplc="F386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55F98"/>
    <w:multiLevelType w:val="hybridMultilevel"/>
    <w:tmpl w:val="12D4CA34"/>
    <w:lvl w:ilvl="0" w:tplc="895C0A5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5280473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19">
    <w:nsid w:val="5F132410"/>
    <w:multiLevelType w:val="hybridMultilevel"/>
    <w:tmpl w:val="54B06BD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33747"/>
    <w:multiLevelType w:val="hybridMultilevel"/>
    <w:tmpl w:val="B714E8AC"/>
    <w:lvl w:ilvl="0" w:tplc="8DA220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6"/>
  </w:num>
  <w:num w:numId="16">
    <w:abstractNumId w:val="20"/>
  </w:num>
  <w:num w:numId="17">
    <w:abstractNumId w:val="17"/>
  </w:num>
  <w:num w:numId="18">
    <w:abstractNumId w:val="13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9"/>
    <w:rsid w:val="00023218"/>
    <w:rsid w:val="0003587E"/>
    <w:rsid w:val="000B6E7C"/>
    <w:rsid w:val="000E2B82"/>
    <w:rsid w:val="000F1656"/>
    <w:rsid w:val="001104D9"/>
    <w:rsid w:val="00110E82"/>
    <w:rsid w:val="001207BF"/>
    <w:rsid w:val="00124A02"/>
    <w:rsid w:val="00152735"/>
    <w:rsid w:val="001963D3"/>
    <w:rsid w:val="001B7FD6"/>
    <w:rsid w:val="001C5C77"/>
    <w:rsid w:val="001E1E7C"/>
    <w:rsid w:val="001E7F09"/>
    <w:rsid w:val="00234935"/>
    <w:rsid w:val="00237685"/>
    <w:rsid w:val="002445AD"/>
    <w:rsid w:val="00244A10"/>
    <w:rsid w:val="00281C1D"/>
    <w:rsid w:val="002C4806"/>
    <w:rsid w:val="002C7A00"/>
    <w:rsid w:val="002D6213"/>
    <w:rsid w:val="002D6A3C"/>
    <w:rsid w:val="002F145D"/>
    <w:rsid w:val="002F4513"/>
    <w:rsid w:val="002F6559"/>
    <w:rsid w:val="003003A2"/>
    <w:rsid w:val="00301122"/>
    <w:rsid w:val="003113D3"/>
    <w:rsid w:val="00312683"/>
    <w:rsid w:val="00331EF6"/>
    <w:rsid w:val="00333BD9"/>
    <w:rsid w:val="00347900"/>
    <w:rsid w:val="00354CFE"/>
    <w:rsid w:val="00366FD4"/>
    <w:rsid w:val="00370738"/>
    <w:rsid w:val="003B2B46"/>
    <w:rsid w:val="003C14B5"/>
    <w:rsid w:val="003C5F41"/>
    <w:rsid w:val="003E1BB5"/>
    <w:rsid w:val="00420695"/>
    <w:rsid w:val="004366C7"/>
    <w:rsid w:val="004531AC"/>
    <w:rsid w:val="004665E4"/>
    <w:rsid w:val="00476EEE"/>
    <w:rsid w:val="004826C6"/>
    <w:rsid w:val="00493378"/>
    <w:rsid w:val="004C1E21"/>
    <w:rsid w:val="004D1E92"/>
    <w:rsid w:val="00543FE7"/>
    <w:rsid w:val="00545AC5"/>
    <w:rsid w:val="00547E29"/>
    <w:rsid w:val="005514ED"/>
    <w:rsid w:val="00563005"/>
    <w:rsid w:val="0058208C"/>
    <w:rsid w:val="005C743A"/>
    <w:rsid w:val="005D4C96"/>
    <w:rsid w:val="005D5338"/>
    <w:rsid w:val="006125C8"/>
    <w:rsid w:val="006213A5"/>
    <w:rsid w:val="00625926"/>
    <w:rsid w:val="00646083"/>
    <w:rsid w:val="00656121"/>
    <w:rsid w:val="0066460D"/>
    <w:rsid w:val="00671FD4"/>
    <w:rsid w:val="006830E2"/>
    <w:rsid w:val="00712026"/>
    <w:rsid w:val="0075420E"/>
    <w:rsid w:val="007604E6"/>
    <w:rsid w:val="007723A9"/>
    <w:rsid w:val="0079300F"/>
    <w:rsid w:val="00794D91"/>
    <w:rsid w:val="007A5354"/>
    <w:rsid w:val="007E1140"/>
    <w:rsid w:val="007E6FEF"/>
    <w:rsid w:val="007F467D"/>
    <w:rsid w:val="00805073"/>
    <w:rsid w:val="00817842"/>
    <w:rsid w:val="00852CD1"/>
    <w:rsid w:val="00865C5B"/>
    <w:rsid w:val="008663D7"/>
    <w:rsid w:val="00876721"/>
    <w:rsid w:val="00880DB3"/>
    <w:rsid w:val="008842C2"/>
    <w:rsid w:val="00895BC6"/>
    <w:rsid w:val="008A1B27"/>
    <w:rsid w:val="008D10CE"/>
    <w:rsid w:val="009045CE"/>
    <w:rsid w:val="00935FD1"/>
    <w:rsid w:val="009434B8"/>
    <w:rsid w:val="00954900"/>
    <w:rsid w:val="00955EE7"/>
    <w:rsid w:val="009666A8"/>
    <w:rsid w:val="00970236"/>
    <w:rsid w:val="00985BC8"/>
    <w:rsid w:val="0099490E"/>
    <w:rsid w:val="009A4F0D"/>
    <w:rsid w:val="009D1ACA"/>
    <w:rsid w:val="009D1B24"/>
    <w:rsid w:val="00A01FD3"/>
    <w:rsid w:val="00A02EC1"/>
    <w:rsid w:val="00A166FB"/>
    <w:rsid w:val="00A43CCD"/>
    <w:rsid w:val="00A62F1A"/>
    <w:rsid w:val="00A64F90"/>
    <w:rsid w:val="00AA248C"/>
    <w:rsid w:val="00AA7B95"/>
    <w:rsid w:val="00AB1DE2"/>
    <w:rsid w:val="00AC2129"/>
    <w:rsid w:val="00AD6689"/>
    <w:rsid w:val="00AD7FC1"/>
    <w:rsid w:val="00B3312D"/>
    <w:rsid w:val="00B44259"/>
    <w:rsid w:val="00B6040A"/>
    <w:rsid w:val="00B74977"/>
    <w:rsid w:val="00B8533E"/>
    <w:rsid w:val="00B90C35"/>
    <w:rsid w:val="00BA08BC"/>
    <w:rsid w:val="00BA35DB"/>
    <w:rsid w:val="00BC3E14"/>
    <w:rsid w:val="00BC7460"/>
    <w:rsid w:val="00BD1D52"/>
    <w:rsid w:val="00BF3DF6"/>
    <w:rsid w:val="00C3738A"/>
    <w:rsid w:val="00C55F52"/>
    <w:rsid w:val="00C67458"/>
    <w:rsid w:val="00C705CB"/>
    <w:rsid w:val="00C900E3"/>
    <w:rsid w:val="00CA23FA"/>
    <w:rsid w:val="00CB4E61"/>
    <w:rsid w:val="00CC027C"/>
    <w:rsid w:val="00CC079B"/>
    <w:rsid w:val="00CD07FA"/>
    <w:rsid w:val="00CD2653"/>
    <w:rsid w:val="00CE5313"/>
    <w:rsid w:val="00D45E52"/>
    <w:rsid w:val="00D561E2"/>
    <w:rsid w:val="00D63598"/>
    <w:rsid w:val="00D726D3"/>
    <w:rsid w:val="00DA15A1"/>
    <w:rsid w:val="00DA200B"/>
    <w:rsid w:val="00DA7F4B"/>
    <w:rsid w:val="00DC2408"/>
    <w:rsid w:val="00DD4D18"/>
    <w:rsid w:val="00DF5107"/>
    <w:rsid w:val="00E21510"/>
    <w:rsid w:val="00E22C61"/>
    <w:rsid w:val="00E31CF0"/>
    <w:rsid w:val="00E759F6"/>
    <w:rsid w:val="00EC2358"/>
    <w:rsid w:val="00ED4FDE"/>
    <w:rsid w:val="00EF14B2"/>
    <w:rsid w:val="00EF6FD4"/>
    <w:rsid w:val="00F14EE1"/>
    <w:rsid w:val="00F21788"/>
    <w:rsid w:val="00F34BDA"/>
    <w:rsid w:val="00F54BE7"/>
    <w:rsid w:val="00F6383A"/>
    <w:rsid w:val="00F86E7E"/>
    <w:rsid w:val="00F94306"/>
    <w:rsid w:val="00FA350A"/>
    <w:rsid w:val="00FA6D2E"/>
    <w:rsid w:val="00FB0195"/>
    <w:rsid w:val="00FC2CC9"/>
    <w:rsid w:val="00FC73E0"/>
    <w:rsid w:val="00FE1602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708"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3">
    <w:name w:val="Основной текст Знак"/>
    <w:rPr>
      <w:sz w:val="28"/>
      <w:szCs w:val="28"/>
      <w:lang w:val="ru-RU" w:eastAsia="ar-SA" w:bidi="ar-SA"/>
    </w:rPr>
  </w:style>
  <w:style w:type="character" w:styleId="a4">
    <w:name w:val="page number"/>
    <w:basedOn w:val="10"/>
  </w:style>
  <w:style w:type="character" w:customStyle="1" w:styleId="a5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6">
    <w:name w:val="Название Знак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7">
    <w:name w:val="Emphasis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8">
    <w:name w:val="Strong"/>
    <w:qFormat/>
    <w:rPr>
      <w:b/>
      <w:bCs/>
    </w:rPr>
  </w:style>
  <w:style w:type="character" w:styleId="a9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13">
    <w:name w:val="toc 1"/>
    <w:basedOn w:val="a"/>
    <w:pPr>
      <w:spacing w:before="280" w:after="280"/>
    </w:pPr>
  </w:style>
  <w:style w:type="paragraph" w:styleId="22">
    <w:name w:val="toc 2"/>
    <w:basedOn w:val="a"/>
    <w:pPr>
      <w:spacing w:before="280" w:after="280"/>
    </w:pPr>
  </w:style>
  <w:style w:type="paragraph" w:styleId="af4">
    <w:name w:val="Title"/>
    <w:basedOn w:val="a"/>
    <w:next w:val="af5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5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"/>
    <w:rPr>
      <w:rFonts w:ascii="Verdana" w:hAnsi="Verdana"/>
      <w:sz w:val="18"/>
      <w:szCs w:val="18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7">
    <w:name w:val="a"/>
    <w:basedOn w:val="a"/>
    <w:rPr>
      <w:rFonts w:ascii="Verdana" w:hAnsi="Verdana"/>
      <w:sz w:val="18"/>
      <w:szCs w:val="18"/>
    </w:rPr>
  </w:style>
  <w:style w:type="paragraph" w:customStyle="1" w:styleId="17">
    <w:name w:val="Цитата1"/>
    <w:basedOn w:val="a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customStyle="1" w:styleId="afb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c">
    <w:name w:val="?????? ?? ????????"/>
    <w:basedOn w:val="afb"/>
  </w:style>
  <w:style w:type="paragraph" w:customStyle="1" w:styleId="afd">
    <w:name w:val="?????? ? ?????"/>
    <w:basedOn w:val="afb"/>
  </w:style>
  <w:style w:type="paragraph" w:customStyle="1" w:styleId="afe">
    <w:name w:val="?????? ??? ???????"/>
    <w:basedOn w:val="afb"/>
  </w:style>
  <w:style w:type="paragraph" w:customStyle="1" w:styleId="aff">
    <w:name w:val="?????"/>
    <w:basedOn w:val="afb"/>
  </w:style>
  <w:style w:type="paragraph" w:customStyle="1" w:styleId="aff0">
    <w:name w:val="???????? ?????"/>
    <w:basedOn w:val="afb"/>
  </w:style>
  <w:style w:type="paragraph" w:customStyle="1" w:styleId="aff1">
    <w:name w:val="???????????? ?????? ?? ??????"/>
    <w:basedOn w:val="afb"/>
  </w:style>
  <w:style w:type="paragraph" w:customStyle="1" w:styleId="aff2">
    <w:name w:val="?????? ?????? ? ????????"/>
    <w:basedOn w:val="afb"/>
    <w:pPr>
      <w:ind w:firstLine="340"/>
    </w:pPr>
  </w:style>
  <w:style w:type="paragraph" w:customStyle="1" w:styleId="aff3">
    <w:name w:val="????????"/>
    <w:basedOn w:val="afb"/>
  </w:style>
  <w:style w:type="paragraph" w:customStyle="1" w:styleId="19">
    <w:name w:val="???????? 1"/>
    <w:basedOn w:val="afb"/>
    <w:pPr>
      <w:jc w:val="center"/>
    </w:pPr>
  </w:style>
  <w:style w:type="paragraph" w:customStyle="1" w:styleId="23">
    <w:name w:val="???????? 2"/>
    <w:basedOn w:val="afb"/>
    <w:pPr>
      <w:spacing w:before="57" w:after="57"/>
      <w:ind w:right="113"/>
      <w:jc w:val="center"/>
    </w:pPr>
  </w:style>
  <w:style w:type="paragraph" w:customStyle="1" w:styleId="aff4">
    <w:name w:val="?????????"/>
    <w:basedOn w:val="afb"/>
    <w:pPr>
      <w:spacing w:before="238" w:after="119"/>
    </w:pPr>
  </w:style>
  <w:style w:type="paragraph" w:customStyle="1" w:styleId="1a">
    <w:name w:val="????????? 1"/>
    <w:basedOn w:val="afb"/>
    <w:pPr>
      <w:spacing w:before="238" w:after="119"/>
    </w:pPr>
  </w:style>
  <w:style w:type="paragraph" w:customStyle="1" w:styleId="24">
    <w:name w:val="????????? 2"/>
    <w:basedOn w:val="afb"/>
    <w:pPr>
      <w:spacing w:before="238" w:after="119"/>
    </w:pPr>
  </w:style>
  <w:style w:type="paragraph" w:customStyle="1" w:styleId="aff5">
    <w:name w:val="????????? ?????"/>
    <w:basedOn w:val="afb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6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7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8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9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a">
    <w:name w:val="No Spacing"/>
    <w:uiPriority w:val="1"/>
    <w:qFormat/>
    <w:rsid w:val="00AD7FC1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f0">
    <w:name w:val="Нижний колонтитул Знак"/>
    <w:link w:val="af"/>
    <w:uiPriority w:val="99"/>
    <w:rsid w:val="00DA15A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708"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3">
    <w:name w:val="Основной текст Знак"/>
    <w:rPr>
      <w:sz w:val="28"/>
      <w:szCs w:val="28"/>
      <w:lang w:val="ru-RU" w:eastAsia="ar-SA" w:bidi="ar-SA"/>
    </w:rPr>
  </w:style>
  <w:style w:type="character" w:styleId="a4">
    <w:name w:val="page number"/>
    <w:basedOn w:val="10"/>
  </w:style>
  <w:style w:type="character" w:customStyle="1" w:styleId="a5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6">
    <w:name w:val="Название Знак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7">
    <w:name w:val="Emphasis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8">
    <w:name w:val="Strong"/>
    <w:qFormat/>
    <w:rPr>
      <w:b/>
      <w:bCs/>
    </w:rPr>
  </w:style>
  <w:style w:type="character" w:styleId="a9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13">
    <w:name w:val="toc 1"/>
    <w:basedOn w:val="a"/>
    <w:pPr>
      <w:spacing w:before="280" w:after="280"/>
    </w:pPr>
  </w:style>
  <w:style w:type="paragraph" w:styleId="22">
    <w:name w:val="toc 2"/>
    <w:basedOn w:val="a"/>
    <w:pPr>
      <w:spacing w:before="280" w:after="280"/>
    </w:pPr>
  </w:style>
  <w:style w:type="paragraph" w:styleId="af4">
    <w:name w:val="Title"/>
    <w:basedOn w:val="a"/>
    <w:next w:val="af5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5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"/>
    <w:rPr>
      <w:rFonts w:ascii="Verdana" w:hAnsi="Verdana"/>
      <w:sz w:val="18"/>
      <w:szCs w:val="18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7">
    <w:name w:val="a"/>
    <w:basedOn w:val="a"/>
    <w:rPr>
      <w:rFonts w:ascii="Verdana" w:hAnsi="Verdana"/>
      <w:sz w:val="18"/>
      <w:szCs w:val="18"/>
    </w:rPr>
  </w:style>
  <w:style w:type="paragraph" w:customStyle="1" w:styleId="17">
    <w:name w:val="Цитата1"/>
    <w:basedOn w:val="a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customStyle="1" w:styleId="afb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c">
    <w:name w:val="?????? ?? ????????"/>
    <w:basedOn w:val="afb"/>
  </w:style>
  <w:style w:type="paragraph" w:customStyle="1" w:styleId="afd">
    <w:name w:val="?????? ? ?????"/>
    <w:basedOn w:val="afb"/>
  </w:style>
  <w:style w:type="paragraph" w:customStyle="1" w:styleId="afe">
    <w:name w:val="?????? ??? ???????"/>
    <w:basedOn w:val="afb"/>
  </w:style>
  <w:style w:type="paragraph" w:customStyle="1" w:styleId="aff">
    <w:name w:val="?????"/>
    <w:basedOn w:val="afb"/>
  </w:style>
  <w:style w:type="paragraph" w:customStyle="1" w:styleId="aff0">
    <w:name w:val="???????? ?????"/>
    <w:basedOn w:val="afb"/>
  </w:style>
  <w:style w:type="paragraph" w:customStyle="1" w:styleId="aff1">
    <w:name w:val="???????????? ?????? ?? ??????"/>
    <w:basedOn w:val="afb"/>
  </w:style>
  <w:style w:type="paragraph" w:customStyle="1" w:styleId="aff2">
    <w:name w:val="?????? ?????? ? ????????"/>
    <w:basedOn w:val="afb"/>
    <w:pPr>
      <w:ind w:firstLine="340"/>
    </w:pPr>
  </w:style>
  <w:style w:type="paragraph" w:customStyle="1" w:styleId="aff3">
    <w:name w:val="????????"/>
    <w:basedOn w:val="afb"/>
  </w:style>
  <w:style w:type="paragraph" w:customStyle="1" w:styleId="19">
    <w:name w:val="???????? 1"/>
    <w:basedOn w:val="afb"/>
    <w:pPr>
      <w:jc w:val="center"/>
    </w:pPr>
  </w:style>
  <w:style w:type="paragraph" w:customStyle="1" w:styleId="23">
    <w:name w:val="???????? 2"/>
    <w:basedOn w:val="afb"/>
    <w:pPr>
      <w:spacing w:before="57" w:after="57"/>
      <w:ind w:right="113"/>
      <w:jc w:val="center"/>
    </w:pPr>
  </w:style>
  <w:style w:type="paragraph" w:customStyle="1" w:styleId="aff4">
    <w:name w:val="?????????"/>
    <w:basedOn w:val="afb"/>
    <w:pPr>
      <w:spacing w:before="238" w:after="119"/>
    </w:pPr>
  </w:style>
  <w:style w:type="paragraph" w:customStyle="1" w:styleId="1a">
    <w:name w:val="????????? 1"/>
    <w:basedOn w:val="afb"/>
    <w:pPr>
      <w:spacing w:before="238" w:after="119"/>
    </w:pPr>
  </w:style>
  <w:style w:type="paragraph" w:customStyle="1" w:styleId="24">
    <w:name w:val="????????? 2"/>
    <w:basedOn w:val="afb"/>
    <w:pPr>
      <w:spacing w:before="238" w:after="119"/>
    </w:pPr>
  </w:style>
  <w:style w:type="paragraph" w:customStyle="1" w:styleId="aff5">
    <w:name w:val="????????? ?????"/>
    <w:basedOn w:val="afb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6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7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8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9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a">
    <w:name w:val="No Spacing"/>
    <w:uiPriority w:val="1"/>
    <w:qFormat/>
    <w:rsid w:val="00AD7FC1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f0">
    <w:name w:val="Нижний колонтитул Знак"/>
    <w:link w:val="af"/>
    <w:uiPriority w:val="99"/>
    <w:rsid w:val="00DA15A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AE18-6E6E-4AE3-921C-474EE27A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14891</CharactersWithSpaces>
  <SharedDoc>false</SharedDoc>
  <HLinks>
    <vt:vector size="54" baseType="variant"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21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18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http://metodist.lbz.ru/authors/informatika/3/ppt8kl.php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creator>Admin</dc:creator>
  <cp:lastModifiedBy>Asus</cp:lastModifiedBy>
  <cp:revision>2</cp:revision>
  <cp:lastPrinted>2012-10-09T10:50:00Z</cp:lastPrinted>
  <dcterms:created xsi:type="dcterms:W3CDTF">2017-11-23T18:44:00Z</dcterms:created>
  <dcterms:modified xsi:type="dcterms:W3CDTF">2017-11-23T18:44:00Z</dcterms:modified>
</cp:coreProperties>
</file>