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15" w:rsidRDefault="00E60015" w:rsidP="001646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015" w:rsidRPr="00E60015" w:rsidRDefault="00E60015" w:rsidP="00E600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0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Рабочая программа по ОБЖ для 8 класса</w:t>
      </w:r>
    </w:p>
    <w:p w:rsidR="00FB75F4" w:rsidRPr="001646EA" w:rsidRDefault="00FB75F4" w:rsidP="001646E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EA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1646EA" w:rsidRDefault="00E60015" w:rsidP="001646EA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1646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по </w:t>
      </w:r>
      <w:r w:rsidR="001646EA" w:rsidRPr="001646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ОБЖ для 8 класса</w:t>
      </w:r>
      <w:r w:rsidR="001646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составлена в соответствии с:</w:t>
      </w:r>
    </w:p>
    <w:p w:rsidR="001646EA" w:rsidRDefault="001646EA" w:rsidP="001646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«Об образовании в  Российской Федерации»  № 273-ФЗ от 29.12.2012 (с изменениями и дополнениями на 11.01.2015).</w:t>
      </w:r>
    </w:p>
    <w:p w:rsidR="001646EA" w:rsidRDefault="001646EA" w:rsidP="001646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r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Российской Федерации «Об утвержд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нии Федерального компонента государственного образовательного стандарта начал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ного общего, основного общего и среднего (полного) общего образования» от 05.03.2004 № 1089.</w:t>
      </w:r>
    </w:p>
    <w:p w:rsidR="001646EA" w:rsidRDefault="001646EA" w:rsidP="001646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 от 31 января 2012 г. № 69.</w:t>
      </w:r>
    </w:p>
    <w:p w:rsidR="00C667B7" w:rsidRPr="00E94109" w:rsidRDefault="00C667B7" w:rsidP="00C667B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оложениями</w:t>
      </w:r>
      <w:r w:rsidRPr="00E94109">
        <w:rPr>
          <w:rFonts w:ascii="Times New Roman" w:hAnsi="Times New Roman" w:cs="Times New Roman"/>
          <w:sz w:val="24"/>
          <w:szCs w:val="24"/>
        </w:rPr>
        <w:t xml:space="preserve"> Стратегии национальной безопасности РФ на период до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7B7" w:rsidRPr="00C667B7" w:rsidRDefault="00C667B7" w:rsidP="001646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B7">
        <w:rPr>
          <w:rFonts w:ascii="Times New Roman" w:hAnsi="Times New Roman" w:cs="Times New Roman"/>
          <w:sz w:val="24"/>
          <w:szCs w:val="24"/>
        </w:rPr>
        <w:t xml:space="preserve"> Концепцией Федеральной системы подготовки граждан РФ к военной службе на п</w:t>
      </w:r>
      <w:r w:rsidRPr="00C667B7">
        <w:rPr>
          <w:rFonts w:ascii="Times New Roman" w:hAnsi="Times New Roman" w:cs="Times New Roman"/>
          <w:sz w:val="24"/>
          <w:szCs w:val="24"/>
        </w:rPr>
        <w:t>е</w:t>
      </w:r>
      <w:r w:rsidRPr="00C667B7">
        <w:rPr>
          <w:rFonts w:ascii="Times New Roman" w:hAnsi="Times New Roman" w:cs="Times New Roman"/>
          <w:sz w:val="24"/>
          <w:szCs w:val="24"/>
        </w:rPr>
        <w:t>риод до 2020 года.</w:t>
      </w:r>
    </w:p>
    <w:p w:rsidR="001646EA" w:rsidRPr="001646EA" w:rsidRDefault="001646EA" w:rsidP="001646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646EA">
        <w:rPr>
          <w:rFonts w:ascii="Times New Roman" w:hAnsi="Times New Roman" w:cs="Times New Roman"/>
          <w:sz w:val="24"/>
          <w:szCs w:val="24"/>
          <w:shd w:val="clear" w:color="auto" w:fill="FFFFFF"/>
        </w:rPr>
        <w:t>римерной программой</w:t>
      </w:r>
      <w:r w:rsidRPr="001646EA">
        <w:rPr>
          <w:rFonts w:ascii="Times New Roman" w:hAnsi="Times New Roman" w:cs="Times New Roman"/>
          <w:color w:val="373738"/>
          <w:sz w:val="24"/>
          <w:szCs w:val="24"/>
          <w:shd w:val="clear" w:color="auto" w:fill="FFFFFF"/>
        </w:rPr>
        <w:t xml:space="preserve"> по</w:t>
      </w:r>
      <w:r w:rsidRPr="001646EA"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1646EA">
        <w:rPr>
          <w:rFonts w:ascii="Times New Roman" w:hAnsi="Times New Roman"/>
          <w:sz w:val="24"/>
          <w:szCs w:val="24"/>
        </w:rPr>
        <w:t>"Основы безопасности жизнедеятельности" под редакцией А.Т. Смирнова, Москва «Просвещение» 2012 г.</w:t>
      </w:r>
    </w:p>
    <w:p w:rsidR="001646EA" w:rsidRPr="001646EA" w:rsidRDefault="001646EA" w:rsidP="001646E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332" w:rsidRPr="000B7C60" w:rsidRDefault="00FB75F4" w:rsidP="00092332">
      <w:pPr>
        <w:pStyle w:val="21"/>
        <w:ind w:left="0" w:firstLine="360"/>
        <w:rPr>
          <w:sz w:val="24"/>
          <w:szCs w:val="24"/>
        </w:rPr>
      </w:pPr>
      <w:r w:rsidRPr="000B7C60">
        <w:rPr>
          <w:sz w:val="24"/>
          <w:szCs w:val="24"/>
        </w:rPr>
        <w:t>Рабочая программа ориентирована на достижение следующих целей:</w:t>
      </w:r>
    </w:p>
    <w:p w:rsidR="00092332" w:rsidRDefault="00092332" w:rsidP="00092332">
      <w:pPr>
        <w:pStyle w:val="af1"/>
        <w:numPr>
          <w:ilvl w:val="0"/>
          <w:numId w:val="10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освоение знаний о здоровом образе жизни; опасных и чрезвычайных ситуациях и о</w:t>
      </w:r>
      <w:r>
        <w:rPr>
          <w:color w:val="000000"/>
        </w:rPr>
        <w:t>с</w:t>
      </w:r>
      <w:r>
        <w:rPr>
          <w:color w:val="000000"/>
        </w:rPr>
        <w:t>новах безопасного поведения при их возникновении;</w:t>
      </w:r>
    </w:p>
    <w:p w:rsidR="00092332" w:rsidRDefault="00092332" w:rsidP="00092332">
      <w:pPr>
        <w:pStyle w:val="af1"/>
        <w:numPr>
          <w:ilvl w:val="0"/>
          <w:numId w:val="10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развитие качеств личности, необходимых для ведения здорового образа жизни, обе</w:t>
      </w:r>
      <w:r>
        <w:rPr>
          <w:color w:val="000000"/>
        </w:rPr>
        <w:t>с</w:t>
      </w:r>
      <w:r>
        <w:rPr>
          <w:color w:val="000000"/>
        </w:rPr>
        <w:t>печения безопасного поведения в опасных и чрезвычайных ситуациях;</w:t>
      </w:r>
    </w:p>
    <w:p w:rsidR="00092332" w:rsidRDefault="00092332" w:rsidP="00092332">
      <w:pPr>
        <w:pStyle w:val="af1"/>
        <w:numPr>
          <w:ilvl w:val="0"/>
          <w:numId w:val="10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воспитание чувства ответственности за личную безопасность, ценностного отнош</w:t>
      </w:r>
      <w:r>
        <w:rPr>
          <w:color w:val="000000"/>
        </w:rPr>
        <w:t>е</w:t>
      </w:r>
      <w:r>
        <w:rPr>
          <w:color w:val="000000"/>
        </w:rPr>
        <w:t>ния к своему здоровью и жизни;</w:t>
      </w:r>
    </w:p>
    <w:p w:rsidR="00092332" w:rsidRDefault="00092332" w:rsidP="00092332">
      <w:pPr>
        <w:pStyle w:val="af1"/>
        <w:numPr>
          <w:ilvl w:val="0"/>
          <w:numId w:val="10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</w:t>
      </w:r>
      <w:r>
        <w:rPr>
          <w:color w:val="000000"/>
        </w:rPr>
        <w:t>и</w:t>
      </w:r>
      <w:r>
        <w:rPr>
          <w:color w:val="000000"/>
        </w:rPr>
        <w:t>ты, оказывать первую медицинскую помощь.</w:t>
      </w:r>
    </w:p>
    <w:p w:rsidR="00FB75F4" w:rsidRPr="000B7C60" w:rsidRDefault="00FB75F4" w:rsidP="00FB75F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7C60">
        <w:rPr>
          <w:rFonts w:ascii="Times New Roman" w:hAnsi="Times New Roman"/>
          <w:sz w:val="24"/>
          <w:szCs w:val="24"/>
        </w:rPr>
        <w:t xml:space="preserve">  Рабочая программа рассчитана на 35 часов из расчёта 1 час в неделю.</w:t>
      </w:r>
    </w:p>
    <w:p w:rsidR="001646EA" w:rsidRDefault="001646EA" w:rsidP="001646EA">
      <w:pPr>
        <w:pStyle w:val="a4"/>
        <w:numPr>
          <w:ilvl w:val="0"/>
          <w:numId w:val="6"/>
        </w:numPr>
        <w:rPr>
          <w:b/>
          <w:sz w:val="24"/>
        </w:rPr>
      </w:pPr>
      <w:r w:rsidRPr="001646EA">
        <w:rPr>
          <w:b/>
          <w:sz w:val="24"/>
        </w:rPr>
        <w:t>Содержание рабочей программы и общая характеристика учебного предмета</w:t>
      </w:r>
    </w:p>
    <w:p w:rsidR="001646EA" w:rsidRPr="001646EA" w:rsidRDefault="001646EA" w:rsidP="001646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6EA">
        <w:rPr>
          <w:rFonts w:ascii="Times New Roman" w:hAnsi="Times New Roman"/>
          <w:sz w:val="24"/>
          <w:szCs w:val="24"/>
        </w:rPr>
        <w:t>В современном мире потенциально опасными являются все процессы создания и пр</w:t>
      </w:r>
      <w:r w:rsidRPr="001646EA">
        <w:rPr>
          <w:rFonts w:ascii="Times New Roman" w:hAnsi="Times New Roman"/>
          <w:sz w:val="24"/>
          <w:szCs w:val="24"/>
        </w:rPr>
        <w:t>е</w:t>
      </w:r>
      <w:r w:rsidRPr="001646EA">
        <w:rPr>
          <w:rFonts w:ascii="Times New Roman" w:hAnsi="Times New Roman"/>
          <w:sz w:val="24"/>
          <w:szCs w:val="24"/>
        </w:rPr>
        <w:t>образования материальных ресурсов, использования энергии, переработки информ</w:t>
      </w:r>
      <w:r w:rsidRPr="001646EA">
        <w:rPr>
          <w:rFonts w:ascii="Times New Roman" w:hAnsi="Times New Roman"/>
          <w:sz w:val="24"/>
          <w:szCs w:val="24"/>
        </w:rPr>
        <w:t>а</w:t>
      </w:r>
      <w:r w:rsidRPr="001646EA">
        <w:rPr>
          <w:rFonts w:ascii="Times New Roman" w:hAnsi="Times New Roman"/>
          <w:sz w:val="24"/>
          <w:szCs w:val="24"/>
        </w:rPr>
        <w:t>ции и  на жизнь человека отрицательно воздействуют природные, техногенные и а</w:t>
      </w:r>
      <w:r w:rsidRPr="001646EA">
        <w:rPr>
          <w:rFonts w:ascii="Times New Roman" w:hAnsi="Times New Roman"/>
          <w:sz w:val="24"/>
          <w:szCs w:val="24"/>
        </w:rPr>
        <w:t>н</w:t>
      </w:r>
      <w:r w:rsidRPr="001646EA">
        <w:rPr>
          <w:rFonts w:ascii="Times New Roman" w:hAnsi="Times New Roman"/>
          <w:sz w:val="24"/>
          <w:szCs w:val="24"/>
        </w:rPr>
        <w:t>тропогенные катаклизмы. Характерной чертой сегодняшнего дня является как увел</w:t>
      </w:r>
      <w:r w:rsidRPr="001646EA">
        <w:rPr>
          <w:rFonts w:ascii="Times New Roman" w:hAnsi="Times New Roman"/>
          <w:sz w:val="24"/>
          <w:szCs w:val="24"/>
        </w:rPr>
        <w:t>и</w:t>
      </w:r>
      <w:r w:rsidRPr="001646EA">
        <w:rPr>
          <w:rFonts w:ascii="Times New Roman" w:hAnsi="Times New Roman"/>
          <w:sz w:val="24"/>
          <w:szCs w:val="24"/>
        </w:rPr>
        <w:t>чение числа несчастных случаев и катастроф, так возрастание их негативных после</w:t>
      </w:r>
      <w:r w:rsidRPr="001646EA">
        <w:rPr>
          <w:rFonts w:ascii="Times New Roman" w:hAnsi="Times New Roman"/>
          <w:sz w:val="24"/>
          <w:szCs w:val="24"/>
        </w:rPr>
        <w:t>д</w:t>
      </w:r>
      <w:r w:rsidRPr="001646EA">
        <w:rPr>
          <w:rFonts w:ascii="Times New Roman" w:hAnsi="Times New Roman"/>
          <w:sz w:val="24"/>
          <w:szCs w:val="24"/>
        </w:rPr>
        <w:t>ствий. Рост числа пострадавших и тяжести их повреждений требует изучения вопр</w:t>
      </w:r>
      <w:r w:rsidRPr="001646EA">
        <w:rPr>
          <w:rFonts w:ascii="Times New Roman" w:hAnsi="Times New Roman"/>
          <w:sz w:val="24"/>
          <w:szCs w:val="24"/>
        </w:rPr>
        <w:t>о</w:t>
      </w:r>
      <w:r w:rsidRPr="001646EA">
        <w:rPr>
          <w:rFonts w:ascii="Times New Roman" w:hAnsi="Times New Roman"/>
          <w:sz w:val="24"/>
          <w:szCs w:val="24"/>
        </w:rPr>
        <w:t>сов безопасности жизнедеятельности (БЖД) на различных этапах обучения, в первую очередь - в средних общеобразовательных учебных заведениях.</w:t>
      </w:r>
    </w:p>
    <w:p w:rsidR="001646EA" w:rsidRPr="001646EA" w:rsidRDefault="001646EA" w:rsidP="001646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6EA">
        <w:rPr>
          <w:rFonts w:ascii="Times New Roman" w:hAnsi="Times New Roman"/>
          <w:sz w:val="24"/>
          <w:szCs w:val="24"/>
        </w:rPr>
        <w:t>Учебная дисциплина "Основы безопасности жизнедеятельности" - это интегрирова</w:t>
      </w:r>
      <w:r w:rsidRPr="001646EA">
        <w:rPr>
          <w:rFonts w:ascii="Times New Roman" w:hAnsi="Times New Roman"/>
          <w:sz w:val="24"/>
          <w:szCs w:val="24"/>
        </w:rPr>
        <w:t>н</w:t>
      </w:r>
      <w:r w:rsidRPr="001646EA">
        <w:rPr>
          <w:rFonts w:ascii="Times New Roman" w:hAnsi="Times New Roman"/>
          <w:sz w:val="24"/>
          <w:szCs w:val="24"/>
        </w:rPr>
        <w:t>ная дисциплина гуманитарно-техничного направления, формирующая понятийный, теоретический и методологический аппараты, необходимые для изучения в дальне</w:t>
      </w:r>
      <w:r w:rsidRPr="001646EA">
        <w:rPr>
          <w:rFonts w:ascii="Times New Roman" w:hAnsi="Times New Roman"/>
          <w:sz w:val="24"/>
          <w:szCs w:val="24"/>
        </w:rPr>
        <w:t>й</w:t>
      </w:r>
      <w:r w:rsidRPr="001646EA">
        <w:rPr>
          <w:rFonts w:ascii="Times New Roman" w:hAnsi="Times New Roman"/>
          <w:sz w:val="24"/>
          <w:szCs w:val="24"/>
        </w:rPr>
        <w:t>шем вопросов охраны труда, защиты окружающей среды, гражданской обороны и др.</w:t>
      </w:r>
    </w:p>
    <w:p w:rsidR="001646EA" w:rsidRPr="001646EA" w:rsidRDefault="001646EA" w:rsidP="001646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6EA">
        <w:rPr>
          <w:rFonts w:ascii="Times New Roman" w:hAnsi="Times New Roman"/>
          <w:sz w:val="24"/>
          <w:szCs w:val="24"/>
        </w:rPr>
        <w:t>Данная комплексная учебная дисциплина, раскрывает проблемы сохранения здоровья и безопасности человека в среде обитания. Она основана на представлении о целос</w:t>
      </w:r>
      <w:r w:rsidRPr="001646EA">
        <w:rPr>
          <w:rFonts w:ascii="Times New Roman" w:hAnsi="Times New Roman"/>
          <w:sz w:val="24"/>
          <w:szCs w:val="24"/>
        </w:rPr>
        <w:t>т</w:t>
      </w:r>
      <w:r w:rsidRPr="001646EA">
        <w:rPr>
          <w:rFonts w:ascii="Times New Roman" w:hAnsi="Times New Roman"/>
          <w:sz w:val="24"/>
          <w:szCs w:val="24"/>
        </w:rPr>
        <w:t>ности системы "человек - среда его обитания - применяемая техника". Безопасность жизнедеятельности обеспечивается охраной труда, техникой безопасности впроизво</w:t>
      </w:r>
      <w:r w:rsidRPr="001646EA">
        <w:rPr>
          <w:rFonts w:ascii="Times New Roman" w:hAnsi="Times New Roman"/>
          <w:sz w:val="24"/>
          <w:szCs w:val="24"/>
        </w:rPr>
        <w:t>д</w:t>
      </w:r>
      <w:r w:rsidRPr="001646EA">
        <w:rPr>
          <w:rFonts w:ascii="Times New Roman" w:hAnsi="Times New Roman"/>
          <w:sz w:val="24"/>
          <w:szCs w:val="24"/>
        </w:rPr>
        <w:lastRenderedPageBreak/>
        <w:t>ственной и бытовой сферах, охраной окружающей среды, предупреждением и ликв</w:t>
      </w:r>
      <w:r w:rsidRPr="001646EA">
        <w:rPr>
          <w:rFonts w:ascii="Times New Roman" w:hAnsi="Times New Roman"/>
          <w:sz w:val="24"/>
          <w:szCs w:val="24"/>
        </w:rPr>
        <w:t>и</w:t>
      </w:r>
      <w:r w:rsidRPr="001646EA">
        <w:rPr>
          <w:rFonts w:ascii="Times New Roman" w:hAnsi="Times New Roman"/>
          <w:sz w:val="24"/>
          <w:szCs w:val="24"/>
        </w:rPr>
        <w:t>дацией чрезвычайных ситуаций.</w:t>
      </w:r>
    </w:p>
    <w:p w:rsidR="00567E43" w:rsidRPr="002D1F8B" w:rsidRDefault="00C31912" w:rsidP="000A481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066DC">
        <w:rPr>
          <w:rStyle w:val="a6"/>
          <w:rFonts w:ascii="Times New Roman" w:hAnsi="Times New Roman"/>
          <w:b/>
          <w:i w:val="0"/>
          <w:sz w:val="24"/>
          <w:szCs w:val="24"/>
        </w:rPr>
        <w:t>Основные виды и причины опасных ситуаций техногенного</w:t>
      </w:r>
      <w:r w:rsidR="00092332" w:rsidRPr="006066D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и природного</w:t>
      </w:r>
      <w:r w:rsidRPr="006066D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х</w:t>
      </w:r>
      <w:r w:rsidRPr="006066DC">
        <w:rPr>
          <w:rStyle w:val="a6"/>
          <w:rFonts w:ascii="Times New Roman" w:hAnsi="Times New Roman"/>
          <w:b/>
          <w:i w:val="0"/>
          <w:sz w:val="24"/>
          <w:szCs w:val="24"/>
        </w:rPr>
        <w:t>а</w:t>
      </w:r>
      <w:r w:rsidRPr="006066DC">
        <w:rPr>
          <w:rStyle w:val="a6"/>
          <w:rFonts w:ascii="Times New Roman" w:hAnsi="Times New Roman"/>
          <w:b/>
          <w:i w:val="0"/>
          <w:sz w:val="24"/>
          <w:szCs w:val="24"/>
        </w:rPr>
        <w:t>рактера:</w:t>
      </w:r>
      <w:r w:rsidRPr="006066DC">
        <w:rPr>
          <w:rFonts w:ascii="Times New Roman" w:hAnsi="Times New Roman"/>
          <w:sz w:val="24"/>
          <w:szCs w:val="24"/>
        </w:rPr>
        <w:t xml:space="preserve">Аварии, катастрофы, чрезвычайные ситуации техногенного характера; </w:t>
      </w:r>
      <w:r w:rsidR="006066DC">
        <w:rPr>
          <w:rFonts w:ascii="Times New Roman" w:hAnsi="Times New Roman"/>
        </w:rPr>
        <w:t>Пр</w:t>
      </w:r>
      <w:r w:rsidR="006066DC">
        <w:rPr>
          <w:rFonts w:ascii="Times New Roman" w:hAnsi="Times New Roman"/>
        </w:rPr>
        <w:t>и</w:t>
      </w:r>
      <w:r w:rsidR="006066DC">
        <w:rPr>
          <w:rFonts w:ascii="Times New Roman" w:hAnsi="Times New Roman"/>
        </w:rPr>
        <w:t xml:space="preserve">родные </w:t>
      </w:r>
      <w:r w:rsidR="006066DC" w:rsidRPr="00C9332F">
        <w:rPr>
          <w:rFonts w:ascii="Times New Roman" w:hAnsi="Times New Roman"/>
          <w:iCs/>
        </w:rPr>
        <w:t>чрезвычайные ситуации</w:t>
      </w:r>
      <w:r w:rsidRPr="006066DC">
        <w:rPr>
          <w:rFonts w:ascii="Times New Roman" w:hAnsi="Times New Roman"/>
          <w:sz w:val="24"/>
          <w:szCs w:val="24"/>
        </w:rPr>
        <w:t>;</w:t>
      </w:r>
      <w:r w:rsidR="002D1F8B">
        <w:rPr>
          <w:rFonts w:ascii="Times New Roman" w:hAnsi="Times New Roman"/>
          <w:sz w:val="24"/>
          <w:szCs w:val="24"/>
        </w:rPr>
        <w:t xml:space="preserve"> </w:t>
      </w:r>
      <w:r w:rsidR="00567E43" w:rsidRPr="002D1F8B">
        <w:rPr>
          <w:rFonts w:ascii="Times New Roman" w:hAnsi="Times New Roman"/>
          <w:b/>
        </w:rPr>
        <w:t>Безопасное поведение человека в природных условиях</w:t>
      </w:r>
      <w:r w:rsidR="002D1F8B" w:rsidRPr="002D1F8B">
        <w:rPr>
          <w:rFonts w:ascii="Times New Roman" w:hAnsi="Times New Roman"/>
          <w:b/>
        </w:rPr>
        <w:t>: ориентирование на местности, подача сигналов бедствия, добывание огня, воды и пищи, сооружение временного укрытия.</w:t>
      </w:r>
    </w:p>
    <w:p w:rsidR="00C31912" w:rsidRPr="006066DC" w:rsidRDefault="00C31912" w:rsidP="000A481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66DC">
        <w:rPr>
          <w:rFonts w:ascii="Times New Roman" w:hAnsi="Times New Roman"/>
          <w:b/>
          <w:bCs/>
          <w:sz w:val="24"/>
          <w:szCs w:val="24"/>
        </w:rPr>
        <w:t xml:space="preserve">Пожары и взрывы: </w:t>
      </w:r>
      <w:r w:rsidRPr="006066DC">
        <w:rPr>
          <w:rStyle w:val="a6"/>
          <w:rFonts w:ascii="Times New Roman" w:hAnsi="Times New Roman"/>
          <w:i w:val="0"/>
          <w:sz w:val="24"/>
          <w:szCs w:val="24"/>
        </w:rPr>
        <w:t xml:space="preserve">Пожары; </w:t>
      </w:r>
      <w:r w:rsidRPr="006066DC">
        <w:rPr>
          <w:rFonts w:ascii="Times New Roman" w:hAnsi="Times New Roman"/>
          <w:sz w:val="24"/>
          <w:szCs w:val="24"/>
        </w:rPr>
        <w:t>Взрывы; Условия и причины возникновения пожаров и взрывов; Последствия пожаров и взрывов; Правила безопасного поведения при пож</w:t>
      </w:r>
      <w:r w:rsidRPr="006066DC">
        <w:rPr>
          <w:rFonts w:ascii="Times New Roman" w:hAnsi="Times New Roman"/>
          <w:sz w:val="24"/>
          <w:szCs w:val="24"/>
        </w:rPr>
        <w:t>а</w:t>
      </w:r>
      <w:r w:rsidRPr="006066DC">
        <w:rPr>
          <w:rFonts w:ascii="Times New Roman" w:hAnsi="Times New Roman"/>
          <w:sz w:val="24"/>
          <w:szCs w:val="24"/>
        </w:rPr>
        <w:t>рах и угрозе взрывов</w:t>
      </w:r>
      <w:r w:rsidR="00D90BCB" w:rsidRPr="006066DC">
        <w:rPr>
          <w:rFonts w:ascii="Times New Roman" w:hAnsi="Times New Roman"/>
          <w:sz w:val="24"/>
          <w:szCs w:val="24"/>
        </w:rPr>
        <w:t>.</w:t>
      </w:r>
    </w:p>
    <w:p w:rsidR="00D90BCB" w:rsidRPr="000A481E" w:rsidRDefault="00D90BCB" w:rsidP="000A481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481E">
        <w:rPr>
          <w:rFonts w:ascii="Times New Roman" w:hAnsi="Times New Roman"/>
          <w:b/>
          <w:bCs/>
          <w:sz w:val="24"/>
          <w:szCs w:val="24"/>
        </w:rPr>
        <w:t xml:space="preserve">Аварии с выбросом опасных химических веществ: </w:t>
      </w:r>
      <w:r w:rsidRPr="000A481E">
        <w:rPr>
          <w:rStyle w:val="a6"/>
          <w:rFonts w:ascii="Times New Roman" w:hAnsi="Times New Roman"/>
          <w:i w:val="0"/>
          <w:sz w:val="24"/>
          <w:szCs w:val="24"/>
        </w:rPr>
        <w:t xml:space="preserve">Опасные химические вещества и объекты; Характеристика АОХВ и их поражающих факторов; </w:t>
      </w:r>
      <w:r w:rsidRPr="000A481E">
        <w:rPr>
          <w:rFonts w:ascii="Times New Roman" w:hAnsi="Times New Roman"/>
          <w:iCs/>
          <w:sz w:val="24"/>
          <w:szCs w:val="24"/>
        </w:rPr>
        <w:t>Причины и последс</w:t>
      </w:r>
      <w:r w:rsidRPr="000A481E">
        <w:rPr>
          <w:rFonts w:ascii="Times New Roman" w:hAnsi="Times New Roman"/>
          <w:iCs/>
          <w:sz w:val="24"/>
          <w:szCs w:val="24"/>
        </w:rPr>
        <w:t>т</w:t>
      </w:r>
      <w:r w:rsidRPr="000A481E">
        <w:rPr>
          <w:rFonts w:ascii="Times New Roman" w:hAnsi="Times New Roman"/>
          <w:iCs/>
          <w:sz w:val="24"/>
          <w:szCs w:val="24"/>
        </w:rPr>
        <w:t xml:space="preserve">вия аварий на химически опасных объектах; </w:t>
      </w:r>
      <w:r w:rsidRPr="000A481E">
        <w:rPr>
          <w:rFonts w:ascii="Times New Roman" w:hAnsi="Times New Roman"/>
          <w:sz w:val="24"/>
          <w:szCs w:val="24"/>
        </w:rPr>
        <w:t>Правила поведения и защитные меры при авариях на ХОО; Первая помощь пострадавшим от АОХВ.</w:t>
      </w:r>
    </w:p>
    <w:p w:rsidR="00D90BCB" w:rsidRPr="000A481E" w:rsidRDefault="00D90BCB" w:rsidP="000A481E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0A481E">
        <w:rPr>
          <w:rFonts w:ascii="Times New Roman" w:hAnsi="Times New Roman"/>
          <w:b/>
          <w:bCs/>
          <w:sz w:val="24"/>
          <w:szCs w:val="24"/>
        </w:rPr>
        <w:t xml:space="preserve">Аварии с выбросом радиоактивных веществ: </w:t>
      </w:r>
      <w:r w:rsidRPr="000A481E">
        <w:rPr>
          <w:rStyle w:val="a6"/>
          <w:rFonts w:ascii="Times New Roman" w:hAnsi="Times New Roman"/>
          <w:i w:val="0"/>
          <w:sz w:val="24"/>
          <w:szCs w:val="24"/>
        </w:rPr>
        <w:t xml:space="preserve">Радиоактивность и радиационно-опасные объекты; </w:t>
      </w:r>
      <w:r w:rsidRPr="000A481E">
        <w:rPr>
          <w:rFonts w:ascii="Times New Roman" w:hAnsi="Times New Roman"/>
          <w:iCs/>
          <w:sz w:val="24"/>
          <w:szCs w:val="24"/>
        </w:rPr>
        <w:t>Ионизирующие излучение: природа, единицы измерения, биолог</w:t>
      </w:r>
      <w:r w:rsidRPr="000A481E">
        <w:rPr>
          <w:rFonts w:ascii="Times New Roman" w:hAnsi="Times New Roman"/>
          <w:iCs/>
          <w:sz w:val="24"/>
          <w:szCs w:val="24"/>
        </w:rPr>
        <w:t>и</w:t>
      </w:r>
      <w:r w:rsidRPr="000A481E">
        <w:rPr>
          <w:rFonts w:ascii="Times New Roman" w:hAnsi="Times New Roman"/>
          <w:iCs/>
          <w:sz w:val="24"/>
          <w:szCs w:val="24"/>
        </w:rPr>
        <w:t xml:space="preserve">ческие эффекты; </w:t>
      </w:r>
      <w:r w:rsidRPr="000A481E">
        <w:rPr>
          <w:rFonts w:ascii="Times New Roman" w:hAnsi="Times New Roman"/>
          <w:sz w:val="24"/>
          <w:szCs w:val="24"/>
        </w:rPr>
        <w:t xml:space="preserve">Характеристика очагов поражения при радиационных авариях и принципы защиты; </w:t>
      </w:r>
      <w:r w:rsidRPr="000A481E">
        <w:rPr>
          <w:rStyle w:val="a7"/>
          <w:rFonts w:ascii="Times New Roman" w:hAnsi="Times New Roman"/>
          <w:b w:val="0"/>
          <w:sz w:val="24"/>
          <w:szCs w:val="24"/>
        </w:rPr>
        <w:t>Правила поведения и действия населения при радиационных ав</w:t>
      </w:r>
      <w:r w:rsidRPr="000A481E">
        <w:rPr>
          <w:rStyle w:val="a7"/>
          <w:rFonts w:ascii="Times New Roman" w:hAnsi="Times New Roman"/>
          <w:b w:val="0"/>
          <w:sz w:val="24"/>
          <w:szCs w:val="24"/>
        </w:rPr>
        <w:t>а</w:t>
      </w:r>
      <w:r w:rsidRPr="000A481E">
        <w:rPr>
          <w:rStyle w:val="a7"/>
          <w:rFonts w:ascii="Times New Roman" w:hAnsi="Times New Roman"/>
          <w:b w:val="0"/>
          <w:sz w:val="24"/>
          <w:szCs w:val="24"/>
        </w:rPr>
        <w:t>риях и радиоактивном заражении местности.</w:t>
      </w:r>
    </w:p>
    <w:p w:rsidR="003E178F" w:rsidRPr="000A481E" w:rsidRDefault="00D90BCB" w:rsidP="000A481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481E">
        <w:rPr>
          <w:rFonts w:ascii="Times New Roman" w:hAnsi="Times New Roman"/>
          <w:b/>
          <w:sz w:val="24"/>
          <w:szCs w:val="24"/>
        </w:rPr>
        <w:t xml:space="preserve">Гидродинамические аварии: </w:t>
      </w:r>
      <w:r w:rsidR="003E178F" w:rsidRPr="000A481E">
        <w:rPr>
          <w:rFonts w:ascii="Times New Roman" w:hAnsi="Times New Roman"/>
          <w:sz w:val="24"/>
          <w:szCs w:val="24"/>
        </w:rPr>
        <w:t>Гидродинамические аварии и гидротехнические с</w:t>
      </w:r>
      <w:r w:rsidR="003E178F" w:rsidRPr="000A481E">
        <w:rPr>
          <w:rFonts w:ascii="Times New Roman" w:hAnsi="Times New Roman"/>
          <w:sz w:val="24"/>
          <w:szCs w:val="24"/>
        </w:rPr>
        <w:t>о</w:t>
      </w:r>
      <w:r w:rsidR="003E178F" w:rsidRPr="000A481E">
        <w:rPr>
          <w:rFonts w:ascii="Times New Roman" w:hAnsi="Times New Roman"/>
          <w:sz w:val="24"/>
          <w:szCs w:val="24"/>
        </w:rPr>
        <w:t xml:space="preserve">оружения; </w:t>
      </w:r>
      <w:r w:rsidR="003E178F" w:rsidRPr="000A481E">
        <w:rPr>
          <w:rStyle w:val="a7"/>
          <w:rFonts w:ascii="Times New Roman" w:hAnsi="Times New Roman"/>
          <w:b w:val="0"/>
          <w:sz w:val="24"/>
          <w:szCs w:val="24"/>
        </w:rPr>
        <w:t xml:space="preserve">Причины и виды гидродинамических аварий; </w:t>
      </w:r>
      <w:r w:rsidR="003E178F" w:rsidRPr="000A481E">
        <w:rPr>
          <w:rFonts w:ascii="Times New Roman" w:hAnsi="Times New Roman"/>
          <w:sz w:val="24"/>
          <w:szCs w:val="24"/>
        </w:rPr>
        <w:t>Последствия гидродинам</w:t>
      </w:r>
      <w:r w:rsidR="003E178F" w:rsidRPr="000A481E">
        <w:rPr>
          <w:rFonts w:ascii="Times New Roman" w:hAnsi="Times New Roman"/>
          <w:sz w:val="24"/>
          <w:szCs w:val="24"/>
        </w:rPr>
        <w:t>и</w:t>
      </w:r>
      <w:r w:rsidR="003E178F" w:rsidRPr="000A481E">
        <w:rPr>
          <w:rFonts w:ascii="Times New Roman" w:hAnsi="Times New Roman"/>
          <w:sz w:val="24"/>
          <w:szCs w:val="24"/>
        </w:rPr>
        <w:t>ческих аварий; Меры по защите населения от гидродинамических аварий; Правила поведения при угрозе и во время гидродинамических аварий</w:t>
      </w:r>
      <w:r w:rsidR="00567E43">
        <w:rPr>
          <w:rFonts w:ascii="Times New Roman" w:hAnsi="Times New Roman"/>
          <w:sz w:val="24"/>
          <w:szCs w:val="24"/>
        </w:rPr>
        <w:t>;</w:t>
      </w:r>
      <w:r w:rsidR="002D1F8B">
        <w:rPr>
          <w:rFonts w:ascii="Times New Roman" w:hAnsi="Times New Roman"/>
          <w:sz w:val="24"/>
          <w:szCs w:val="24"/>
        </w:rPr>
        <w:t xml:space="preserve"> </w:t>
      </w:r>
      <w:r w:rsidR="00567E43">
        <w:rPr>
          <w:rFonts w:ascii="Times New Roman" w:hAnsi="Times New Roman"/>
          <w:sz w:val="24"/>
          <w:szCs w:val="24"/>
        </w:rPr>
        <w:t>Правила поведения на воде. Оказание помощи утопающему.</w:t>
      </w:r>
    </w:p>
    <w:p w:rsidR="000A481E" w:rsidRPr="000A481E" w:rsidRDefault="00BB4585" w:rsidP="000A481E">
      <w:pPr>
        <w:pStyle w:val="101"/>
        <w:numPr>
          <w:ilvl w:val="0"/>
          <w:numId w:val="8"/>
        </w:numPr>
        <w:tabs>
          <w:tab w:val="left" w:pos="582"/>
        </w:tabs>
        <w:spacing w:before="0" w:line="240" w:lineRule="auto"/>
        <w:rPr>
          <w:rFonts w:ascii="Times New Roman" w:hAnsi="Times New Roman" w:cs="Times New Roman"/>
          <w:b/>
        </w:rPr>
      </w:pPr>
      <w:r w:rsidRPr="00BB4585">
        <w:rPr>
          <w:rFonts w:ascii="Times New Roman" w:hAnsi="Times New Roman" w:cs="Times New Roman"/>
          <w:b/>
          <w:sz w:val="24"/>
          <w:szCs w:val="24"/>
        </w:rPr>
        <w:t>Нарушение экологического равновесия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Экология и экологическая безопасность; Биосфера и человек; Загрязнение атмосферы;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Загрязнение природных вод; Предельно допустимые концентрации загрязняющих веществ; Характеристика экологической обстановки в Республике Башкортостан; </w:t>
      </w:r>
      <w:r>
        <w:rPr>
          <w:rFonts w:ascii="Times New Roman" w:hAnsi="Times New Roman" w:cs="Times New Roman"/>
          <w:sz w:val="24"/>
          <w:szCs w:val="24"/>
        </w:rPr>
        <w:t>Загрязнение почв</w:t>
      </w:r>
      <w:r w:rsidR="000A481E">
        <w:rPr>
          <w:rFonts w:ascii="Times New Roman" w:hAnsi="Times New Roman" w:cs="Times New Roman"/>
          <w:sz w:val="24"/>
          <w:szCs w:val="24"/>
        </w:rPr>
        <w:t>.</w:t>
      </w:r>
    </w:p>
    <w:p w:rsidR="00567E43" w:rsidRPr="00227813" w:rsidRDefault="000A481E" w:rsidP="00567E43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</w:rPr>
      </w:pPr>
      <w:r w:rsidRPr="00567E43">
        <w:rPr>
          <w:rFonts w:ascii="Times New Roman" w:hAnsi="Times New Roman"/>
          <w:b/>
          <w:sz w:val="24"/>
          <w:szCs w:val="24"/>
        </w:rPr>
        <w:t>Безопасное поведение</w:t>
      </w:r>
      <w:r w:rsidR="006066DC" w:rsidRPr="00567E43">
        <w:rPr>
          <w:rFonts w:ascii="Times New Roman" w:hAnsi="Times New Roman"/>
          <w:b/>
          <w:sz w:val="24"/>
          <w:szCs w:val="24"/>
        </w:rPr>
        <w:t xml:space="preserve"> и </w:t>
      </w:r>
      <w:r w:rsidR="006066DC" w:rsidRPr="00567E43">
        <w:rPr>
          <w:rStyle w:val="a7"/>
          <w:rFonts w:ascii="Times New Roman" w:hAnsi="Times New Roman"/>
          <w:sz w:val="24"/>
          <w:szCs w:val="24"/>
        </w:rPr>
        <w:t>здоровый образ жизни</w:t>
      </w:r>
      <w:r w:rsidRPr="00567E43">
        <w:rPr>
          <w:rFonts w:ascii="Times New Roman" w:hAnsi="Times New Roman"/>
          <w:b/>
          <w:sz w:val="24"/>
          <w:szCs w:val="24"/>
        </w:rPr>
        <w:t xml:space="preserve">: </w:t>
      </w:r>
      <w:r w:rsidRPr="00567E43">
        <w:rPr>
          <w:rFonts w:ascii="Times New Roman" w:hAnsi="Times New Roman"/>
          <w:sz w:val="24"/>
          <w:szCs w:val="24"/>
        </w:rPr>
        <w:t>Правила для велосипедистов;</w:t>
      </w:r>
      <w:r w:rsidRPr="00567E43">
        <w:rPr>
          <w:rStyle w:val="a7"/>
          <w:rFonts w:ascii="Times New Roman" w:hAnsi="Times New Roman"/>
          <w:b w:val="0"/>
          <w:sz w:val="24"/>
          <w:szCs w:val="24"/>
        </w:rPr>
        <w:t xml:space="preserve"> Эк</w:t>
      </w:r>
      <w:r w:rsidRPr="00567E43">
        <w:rPr>
          <w:rStyle w:val="a7"/>
          <w:rFonts w:ascii="Times New Roman" w:hAnsi="Times New Roman"/>
          <w:b w:val="0"/>
          <w:sz w:val="24"/>
          <w:szCs w:val="24"/>
        </w:rPr>
        <w:t>с</w:t>
      </w:r>
      <w:r w:rsidRPr="00567E43">
        <w:rPr>
          <w:rStyle w:val="a7"/>
          <w:rFonts w:ascii="Times New Roman" w:hAnsi="Times New Roman"/>
          <w:b w:val="0"/>
          <w:sz w:val="24"/>
          <w:szCs w:val="24"/>
        </w:rPr>
        <w:t xml:space="preserve">тремальные ситуации </w:t>
      </w:r>
      <w:r w:rsidR="006066DC" w:rsidRPr="00567E43">
        <w:rPr>
          <w:rStyle w:val="a7"/>
          <w:rFonts w:ascii="Times New Roman" w:hAnsi="Times New Roman"/>
          <w:b w:val="0"/>
          <w:sz w:val="24"/>
          <w:szCs w:val="24"/>
        </w:rPr>
        <w:t>криминогенного</w:t>
      </w:r>
      <w:r w:rsidRPr="00567E43">
        <w:rPr>
          <w:rStyle w:val="a7"/>
          <w:rFonts w:ascii="Times New Roman" w:hAnsi="Times New Roman"/>
          <w:b w:val="0"/>
          <w:sz w:val="24"/>
          <w:szCs w:val="24"/>
        </w:rPr>
        <w:t xml:space="preserve"> характера.</w:t>
      </w:r>
      <w:r w:rsidR="002D1F8B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6066DC" w:rsidRPr="00567E43">
        <w:rPr>
          <w:rStyle w:val="a7"/>
          <w:rFonts w:ascii="Times New Roman" w:hAnsi="Times New Roman"/>
          <w:b w:val="0"/>
          <w:sz w:val="24"/>
          <w:szCs w:val="24"/>
        </w:rPr>
        <w:t>Как защитить себя при угрозе те</w:t>
      </w:r>
      <w:r w:rsidR="006066DC" w:rsidRPr="00567E43">
        <w:rPr>
          <w:rStyle w:val="a7"/>
          <w:rFonts w:ascii="Times New Roman" w:hAnsi="Times New Roman"/>
          <w:b w:val="0"/>
          <w:sz w:val="24"/>
          <w:szCs w:val="24"/>
        </w:rPr>
        <w:t>р</w:t>
      </w:r>
      <w:r w:rsidR="006066DC" w:rsidRPr="00567E43">
        <w:rPr>
          <w:rStyle w:val="a7"/>
          <w:rFonts w:ascii="Times New Roman" w:hAnsi="Times New Roman"/>
          <w:b w:val="0"/>
          <w:sz w:val="24"/>
          <w:szCs w:val="24"/>
        </w:rPr>
        <w:t>рористического акта</w:t>
      </w:r>
      <w:r w:rsidR="00567E43" w:rsidRPr="00567E43">
        <w:rPr>
          <w:rStyle w:val="a7"/>
          <w:rFonts w:ascii="Times New Roman" w:hAnsi="Times New Roman"/>
          <w:b w:val="0"/>
          <w:sz w:val="24"/>
          <w:szCs w:val="24"/>
        </w:rPr>
        <w:t xml:space="preserve">; </w:t>
      </w:r>
      <w:r w:rsidR="00227813">
        <w:rPr>
          <w:rStyle w:val="a7"/>
          <w:rFonts w:ascii="Times New Roman" w:hAnsi="Times New Roman"/>
          <w:b w:val="0"/>
          <w:sz w:val="24"/>
          <w:szCs w:val="24"/>
        </w:rPr>
        <w:t xml:space="preserve">Основные </w:t>
      </w:r>
      <w:r w:rsidR="00227813" w:rsidRPr="00227813">
        <w:rPr>
          <w:rStyle w:val="a7"/>
          <w:rFonts w:ascii="Times New Roman" w:hAnsi="Times New Roman"/>
          <w:b w:val="0"/>
          <w:sz w:val="24"/>
          <w:szCs w:val="24"/>
        </w:rPr>
        <w:t>п</w:t>
      </w:r>
      <w:r w:rsidR="00567E43" w:rsidRPr="00227813">
        <w:rPr>
          <w:rStyle w:val="a7"/>
          <w:rFonts w:ascii="Times New Roman" w:hAnsi="Times New Roman"/>
          <w:b w:val="0"/>
        </w:rPr>
        <w:t>равила пользования бытовыми приборами и инструме</w:t>
      </w:r>
      <w:r w:rsidR="00567E43" w:rsidRPr="00227813">
        <w:rPr>
          <w:rStyle w:val="a7"/>
          <w:rFonts w:ascii="Times New Roman" w:hAnsi="Times New Roman"/>
          <w:b w:val="0"/>
        </w:rPr>
        <w:t>н</w:t>
      </w:r>
      <w:r w:rsidR="00567E43" w:rsidRPr="00227813">
        <w:rPr>
          <w:rStyle w:val="a7"/>
          <w:rFonts w:ascii="Times New Roman" w:hAnsi="Times New Roman"/>
          <w:b w:val="0"/>
        </w:rPr>
        <w:t>тами, средствами бытовой химии, ПК.</w:t>
      </w:r>
    </w:p>
    <w:p w:rsidR="001646EA" w:rsidRPr="00567E43" w:rsidRDefault="001646EA" w:rsidP="00567E43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B75F4" w:rsidRPr="001646EA" w:rsidRDefault="00FB75F4" w:rsidP="00FB75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75F4" w:rsidRPr="001646EA" w:rsidRDefault="00FB75F4" w:rsidP="001646E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EA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C9332F" w:rsidRPr="001646EA">
        <w:rPr>
          <w:rFonts w:ascii="Times New Roman" w:hAnsi="Times New Roman"/>
          <w:b/>
          <w:sz w:val="24"/>
          <w:szCs w:val="24"/>
        </w:rPr>
        <w:t>к уровню подготовки обучающихся</w:t>
      </w:r>
    </w:p>
    <w:p w:rsidR="00FB75F4" w:rsidRPr="00567E43" w:rsidRDefault="00FB75F4" w:rsidP="00FB75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7E43">
        <w:rPr>
          <w:rFonts w:ascii="Times New Roman" w:hAnsi="Times New Roman"/>
          <w:bCs/>
          <w:sz w:val="24"/>
          <w:szCs w:val="24"/>
        </w:rPr>
        <w:t>В результате освоения программы дисциплины обуча</w:t>
      </w:r>
      <w:r w:rsidR="001646EA" w:rsidRPr="00567E43">
        <w:rPr>
          <w:rFonts w:ascii="Times New Roman" w:hAnsi="Times New Roman"/>
          <w:bCs/>
          <w:sz w:val="24"/>
          <w:szCs w:val="24"/>
        </w:rPr>
        <w:t>ющийся</w:t>
      </w:r>
      <w:r w:rsidRPr="00567E43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FB75F4" w:rsidRPr="00567E43" w:rsidRDefault="00FB75F4" w:rsidP="00FB75F4">
      <w:pPr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7E43">
        <w:rPr>
          <w:rFonts w:ascii="Times New Roman" w:hAnsi="Times New Roman"/>
          <w:sz w:val="24"/>
          <w:szCs w:val="24"/>
        </w:rPr>
        <w:t>знать принципы обеспечения устойчивости объектов экономики, прогнозирования разв</w:t>
      </w:r>
      <w:r w:rsidRPr="00567E43">
        <w:rPr>
          <w:rFonts w:ascii="Times New Roman" w:hAnsi="Times New Roman"/>
          <w:sz w:val="24"/>
          <w:szCs w:val="24"/>
        </w:rPr>
        <w:t>и</w:t>
      </w:r>
      <w:r w:rsidRPr="00567E43">
        <w:rPr>
          <w:rFonts w:ascii="Times New Roman" w:hAnsi="Times New Roman"/>
          <w:sz w:val="24"/>
          <w:szCs w:val="24"/>
        </w:rPr>
        <w:t>тия событий и оценки последствий при техногенных чрезвычайных ситуациях и стихи</w:t>
      </w:r>
      <w:r w:rsidRPr="00567E43">
        <w:rPr>
          <w:rFonts w:ascii="Times New Roman" w:hAnsi="Times New Roman"/>
          <w:sz w:val="24"/>
          <w:szCs w:val="24"/>
        </w:rPr>
        <w:t>й</w:t>
      </w:r>
      <w:r w:rsidRPr="00567E43">
        <w:rPr>
          <w:rFonts w:ascii="Times New Roman" w:hAnsi="Times New Roman"/>
          <w:sz w:val="24"/>
          <w:szCs w:val="24"/>
        </w:rPr>
        <w:t>ных явлениях;</w:t>
      </w:r>
    </w:p>
    <w:p w:rsidR="00FB75F4" w:rsidRPr="00567E43" w:rsidRDefault="00FB75F4" w:rsidP="00FB75F4">
      <w:pPr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7E43">
        <w:rPr>
          <w:rFonts w:ascii="Times New Roman" w:hAnsi="Times New Roman"/>
          <w:sz w:val="24"/>
          <w:szCs w:val="24"/>
        </w:rPr>
        <w:t>уметь организовывать и проводить мероприятия по защите работающих  и населения от негативных воздействий чрезвычайных ситуаций;</w:t>
      </w:r>
    </w:p>
    <w:p w:rsidR="00FB75F4" w:rsidRPr="00567E43" w:rsidRDefault="00FB75F4" w:rsidP="00FB75F4">
      <w:pPr>
        <w:pStyle w:val="a4"/>
        <w:numPr>
          <w:ilvl w:val="0"/>
          <w:numId w:val="1"/>
        </w:numPr>
        <w:tabs>
          <w:tab w:val="clear" w:pos="1320"/>
          <w:tab w:val="num" w:pos="284"/>
        </w:tabs>
        <w:ind w:left="284" w:hanging="284"/>
        <w:rPr>
          <w:sz w:val="24"/>
        </w:rPr>
      </w:pPr>
      <w:r w:rsidRPr="00567E43">
        <w:rPr>
          <w:sz w:val="24"/>
        </w:rPr>
        <w:t>уметь самостоятельно и мотивированно организовывать свою познавательную деятел</w:t>
      </w:r>
      <w:r w:rsidRPr="00567E43">
        <w:rPr>
          <w:sz w:val="24"/>
        </w:rPr>
        <w:t>ь</w:t>
      </w:r>
      <w:r w:rsidRPr="00567E43">
        <w:rPr>
          <w:sz w:val="24"/>
        </w:rPr>
        <w:t>ность в сфере безопасной жизнедеятельности;</w:t>
      </w:r>
    </w:p>
    <w:p w:rsidR="00FB75F4" w:rsidRPr="00567E43" w:rsidRDefault="00FB75F4" w:rsidP="00FB75F4">
      <w:pPr>
        <w:pStyle w:val="a3"/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7E43">
        <w:rPr>
          <w:rFonts w:ascii="Times New Roman" w:hAnsi="Times New Roman"/>
          <w:color w:val="000000"/>
          <w:sz w:val="24"/>
          <w:szCs w:val="24"/>
        </w:rPr>
        <w:t xml:space="preserve">уметь </w:t>
      </w:r>
      <w:r w:rsidRPr="00567E43">
        <w:rPr>
          <w:rFonts w:ascii="Times New Roman" w:hAnsi="Times New Roman"/>
          <w:sz w:val="24"/>
          <w:szCs w:val="24"/>
        </w:rPr>
        <w:t>оценивать и  корректировать свое поведение в окружающей среде на основе выпо</w:t>
      </w:r>
      <w:r w:rsidRPr="00567E43">
        <w:rPr>
          <w:rFonts w:ascii="Times New Roman" w:hAnsi="Times New Roman"/>
          <w:sz w:val="24"/>
          <w:szCs w:val="24"/>
        </w:rPr>
        <w:t>л</w:t>
      </w:r>
      <w:r w:rsidRPr="00567E43">
        <w:rPr>
          <w:rFonts w:ascii="Times New Roman" w:hAnsi="Times New Roman"/>
          <w:sz w:val="24"/>
          <w:szCs w:val="24"/>
        </w:rPr>
        <w:t>нения экологических требований, участвуя в проектной деятельности, учебно-исследовательской работе;</w:t>
      </w:r>
    </w:p>
    <w:p w:rsidR="00FB75F4" w:rsidRPr="00567E43" w:rsidRDefault="00FB75F4" w:rsidP="00FB75F4">
      <w:pPr>
        <w:pStyle w:val="a3"/>
        <w:numPr>
          <w:ilvl w:val="0"/>
          <w:numId w:val="1"/>
        </w:numPr>
        <w:tabs>
          <w:tab w:val="clear" w:pos="1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7E43">
        <w:rPr>
          <w:rFonts w:ascii="Times New Roman" w:hAnsi="Times New Roman"/>
          <w:sz w:val="24"/>
          <w:szCs w:val="24"/>
        </w:rPr>
        <w:t>уметь отстаивать свою гражданскую позицию, осознанно осуществлять выбор пути пр</w:t>
      </w:r>
      <w:r w:rsidRPr="00567E43">
        <w:rPr>
          <w:rFonts w:ascii="Times New Roman" w:hAnsi="Times New Roman"/>
          <w:sz w:val="24"/>
          <w:szCs w:val="24"/>
        </w:rPr>
        <w:t>о</w:t>
      </w:r>
      <w:r w:rsidRPr="00567E43">
        <w:rPr>
          <w:rFonts w:ascii="Times New Roman" w:hAnsi="Times New Roman"/>
          <w:sz w:val="24"/>
          <w:szCs w:val="24"/>
        </w:rPr>
        <w:t>должения образования или будущей профессии</w:t>
      </w:r>
      <w:r w:rsidR="00522911" w:rsidRPr="00567E43">
        <w:rPr>
          <w:rFonts w:ascii="Times New Roman" w:hAnsi="Times New Roman"/>
          <w:sz w:val="24"/>
          <w:szCs w:val="24"/>
        </w:rPr>
        <w:t>.</w:t>
      </w:r>
    </w:p>
    <w:p w:rsidR="00EC024E" w:rsidRDefault="00EC024E" w:rsidP="00EC024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7E43" w:rsidRDefault="00567E43" w:rsidP="00EC024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7E43" w:rsidRDefault="00567E43" w:rsidP="00EC024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46EA" w:rsidRPr="001646EA" w:rsidRDefault="001646EA" w:rsidP="001646E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EA">
        <w:rPr>
          <w:rFonts w:ascii="Times New Roman" w:hAnsi="Times New Roman"/>
          <w:b/>
          <w:sz w:val="24"/>
          <w:szCs w:val="24"/>
        </w:rPr>
        <w:t>Критерии оценивания обучающихся</w:t>
      </w:r>
    </w:p>
    <w:p w:rsidR="00FB75F4" w:rsidRPr="000D1F89" w:rsidRDefault="00FB75F4" w:rsidP="00FB7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1F89">
        <w:rPr>
          <w:rFonts w:ascii="Times New Roman" w:hAnsi="Times New Roman"/>
          <w:sz w:val="26"/>
          <w:szCs w:val="26"/>
        </w:rPr>
        <w:t>Изучение   материала по темам закрепляется проведением практических зан</w:t>
      </w:r>
      <w:r w:rsidRPr="000D1F89">
        <w:rPr>
          <w:rFonts w:ascii="Times New Roman" w:hAnsi="Times New Roman"/>
          <w:sz w:val="26"/>
          <w:szCs w:val="26"/>
        </w:rPr>
        <w:t>я</w:t>
      </w:r>
      <w:r w:rsidRPr="000D1F89">
        <w:rPr>
          <w:rFonts w:ascii="Times New Roman" w:hAnsi="Times New Roman"/>
          <w:sz w:val="26"/>
          <w:szCs w:val="26"/>
        </w:rPr>
        <w:t>тий,  или выполнением контрольных работ. Изложение учебного материала  пров</w:t>
      </w:r>
      <w:r w:rsidRPr="000D1F89">
        <w:rPr>
          <w:rFonts w:ascii="Times New Roman" w:hAnsi="Times New Roman"/>
          <w:sz w:val="26"/>
          <w:szCs w:val="26"/>
        </w:rPr>
        <w:t>о</w:t>
      </w:r>
      <w:r w:rsidRPr="000D1F89">
        <w:rPr>
          <w:rFonts w:ascii="Times New Roman" w:hAnsi="Times New Roman"/>
          <w:sz w:val="26"/>
          <w:szCs w:val="26"/>
        </w:rPr>
        <w:t>дится с применением технических средств и аудиовизуальных средств обучения.</w:t>
      </w:r>
    </w:p>
    <w:p w:rsidR="001646EA" w:rsidRDefault="00FB75F4" w:rsidP="008D54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1F89">
        <w:rPr>
          <w:rFonts w:ascii="Times New Roman" w:hAnsi="Times New Roman"/>
          <w:sz w:val="26"/>
          <w:szCs w:val="26"/>
        </w:rPr>
        <w:t>По окончании учебного курса проводитс</w:t>
      </w:r>
      <w:r w:rsidR="00C9332F" w:rsidRPr="000D1F89">
        <w:rPr>
          <w:rFonts w:ascii="Times New Roman" w:hAnsi="Times New Roman"/>
          <w:sz w:val="26"/>
          <w:szCs w:val="26"/>
        </w:rPr>
        <w:t>я зачет с выставлением оценок.</w:t>
      </w:r>
    </w:p>
    <w:p w:rsidR="00EC024E" w:rsidRDefault="00EC024E" w:rsidP="008D54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EC024E" w:rsidRPr="00EC024E" w:rsidRDefault="00EC024E" w:rsidP="008D5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24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1. Знания, умения и навыки (устный ответ)</w:t>
      </w:r>
    </w:p>
    <w:p w:rsidR="00EC024E" w:rsidRDefault="00EC024E" w:rsidP="008D54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257C">
        <w:rPr>
          <w:rFonts w:ascii="Times New Roman" w:hAnsi="Times New Roman"/>
          <w:sz w:val="26"/>
          <w:szCs w:val="26"/>
        </w:rPr>
        <w:t xml:space="preserve">Отметка </w:t>
      </w:r>
      <w:r w:rsidR="008D54FB" w:rsidRPr="00C0257C">
        <w:rPr>
          <w:rFonts w:ascii="Times New Roman" w:hAnsi="Times New Roman"/>
          <w:sz w:val="26"/>
          <w:szCs w:val="26"/>
        </w:rPr>
        <w:t>«5»</w:t>
      </w:r>
    </w:p>
    <w:p w:rsidR="008D54FB" w:rsidRPr="00C0257C" w:rsidRDefault="000D1F89" w:rsidP="008D54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Обучающийся</w:t>
      </w:r>
      <w:r w:rsidR="008D54FB" w:rsidRPr="00C0257C">
        <w:rPr>
          <w:rFonts w:ascii="Times New Roman" w:hAnsi="Times New Roman"/>
          <w:sz w:val="26"/>
          <w:szCs w:val="26"/>
        </w:rPr>
        <w:t xml:space="preserve"> логично строит монологическое высказывание в связи с проч</w:t>
      </w:r>
      <w:r w:rsidR="008D54FB" w:rsidRPr="00C0257C">
        <w:rPr>
          <w:rFonts w:ascii="Times New Roman" w:hAnsi="Times New Roman"/>
          <w:sz w:val="26"/>
          <w:szCs w:val="26"/>
        </w:rPr>
        <w:t>и</w:t>
      </w:r>
      <w:r w:rsidR="008D54FB" w:rsidRPr="00C0257C">
        <w:rPr>
          <w:rFonts w:ascii="Times New Roman" w:hAnsi="Times New Roman"/>
          <w:sz w:val="26"/>
          <w:szCs w:val="26"/>
        </w:rPr>
        <w:t xml:space="preserve">танным текстом и в соответствии с коммуникативной задачей, сформулированной в задании. </w:t>
      </w:r>
      <w:r>
        <w:rPr>
          <w:rFonts w:ascii="Times New Roman" w:hAnsi="Times New Roman"/>
          <w:sz w:val="26"/>
          <w:szCs w:val="26"/>
        </w:rPr>
        <w:t>Обучающийся</w:t>
      </w:r>
      <w:r w:rsidR="008D54FB" w:rsidRPr="00C0257C">
        <w:rPr>
          <w:rFonts w:ascii="Times New Roman" w:hAnsi="Times New Roman"/>
          <w:sz w:val="26"/>
          <w:szCs w:val="26"/>
        </w:rPr>
        <w:t xml:space="preserve"> демонстрирует умение сообщать факты/события, связанные с обсуждаемой проблемой, в том числе используя информацию из текста; выражает и аргументирует свое отношение к данной теме. Объем высказывания не менее 12 фраз</w:t>
      </w:r>
      <w:r w:rsidR="008D54FB">
        <w:rPr>
          <w:rFonts w:ascii="Times New Roman" w:hAnsi="Times New Roman"/>
          <w:sz w:val="26"/>
          <w:szCs w:val="26"/>
        </w:rPr>
        <w:t>.</w:t>
      </w:r>
    </w:p>
    <w:p w:rsidR="008D54FB" w:rsidRPr="00C0257C" w:rsidRDefault="008D54FB" w:rsidP="008D54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257C">
        <w:rPr>
          <w:rFonts w:ascii="Times New Roman" w:hAnsi="Times New Roman"/>
          <w:sz w:val="26"/>
          <w:szCs w:val="26"/>
        </w:rPr>
        <w:t xml:space="preserve">Отметка «4» </w:t>
      </w:r>
    </w:p>
    <w:p w:rsidR="008D54FB" w:rsidRPr="00C0257C" w:rsidRDefault="000D1F89" w:rsidP="008D54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Обучающийся</w:t>
      </w:r>
      <w:r w:rsidR="008D54FB" w:rsidRPr="00C0257C">
        <w:rPr>
          <w:rFonts w:ascii="Times New Roman" w:hAnsi="Times New Roman"/>
          <w:sz w:val="26"/>
          <w:szCs w:val="26"/>
        </w:rPr>
        <w:t xml:space="preserve"> логично строит монологическое высказывание в связи с проч</w:t>
      </w:r>
      <w:r w:rsidR="008D54FB" w:rsidRPr="00C0257C">
        <w:rPr>
          <w:rFonts w:ascii="Times New Roman" w:hAnsi="Times New Roman"/>
          <w:sz w:val="26"/>
          <w:szCs w:val="26"/>
        </w:rPr>
        <w:t>и</w:t>
      </w:r>
      <w:r w:rsidR="008D54FB" w:rsidRPr="00C0257C">
        <w:rPr>
          <w:rFonts w:ascii="Times New Roman" w:hAnsi="Times New Roman"/>
          <w:sz w:val="26"/>
          <w:szCs w:val="26"/>
        </w:rPr>
        <w:t xml:space="preserve">танным текстом и в соответствии с коммуникативной задачей, сформулированной   в   задании.   </w:t>
      </w:r>
      <w:r>
        <w:rPr>
          <w:rFonts w:ascii="Times New Roman" w:hAnsi="Times New Roman"/>
          <w:sz w:val="26"/>
          <w:szCs w:val="26"/>
        </w:rPr>
        <w:t>Обучающийся</w:t>
      </w:r>
      <w:r w:rsidR="008D54FB" w:rsidRPr="00C0257C">
        <w:rPr>
          <w:rFonts w:ascii="Times New Roman" w:hAnsi="Times New Roman"/>
          <w:sz w:val="26"/>
          <w:szCs w:val="26"/>
        </w:rPr>
        <w:t xml:space="preserve">   демонстрирует   умение   сообщать   факты/события, св</w:t>
      </w:r>
      <w:r w:rsidR="008D54FB" w:rsidRPr="00C0257C">
        <w:rPr>
          <w:rFonts w:ascii="Times New Roman" w:hAnsi="Times New Roman"/>
          <w:sz w:val="26"/>
          <w:szCs w:val="26"/>
        </w:rPr>
        <w:t>я</w:t>
      </w:r>
      <w:r w:rsidR="008D54FB" w:rsidRPr="00C0257C">
        <w:rPr>
          <w:rFonts w:ascii="Times New Roman" w:hAnsi="Times New Roman"/>
          <w:sz w:val="26"/>
          <w:szCs w:val="26"/>
        </w:rPr>
        <w:t>занные с обсуждаемой проблемой, в том числе используя информацию из текста; в</w:t>
      </w:r>
      <w:r w:rsidR="008D54FB" w:rsidRPr="00C0257C">
        <w:rPr>
          <w:rFonts w:ascii="Times New Roman" w:hAnsi="Times New Roman"/>
          <w:sz w:val="26"/>
          <w:szCs w:val="26"/>
        </w:rPr>
        <w:t>ы</w:t>
      </w:r>
      <w:r w:rsidR="008D54FB" w:rsidRPr="00C0257C">
        <w:rPr>
          <w:rFonts w:ascii="Times New Roman" w:hAnsi="Times New Roman"/>
          <w:sz w:val="26"/>
          <w:szCs w:val="26"/>
        </w:rPr>
        <w:t>ражает свое отношение к данной проблеме, но не аргументирует его. Используемые   лексические   единицы   и   грамматические   структуры   соответствуют поставле</w:t>
      </w:r>
      <w:r w:rsidR="008D54FB" w:rsidRPr="00C0257C">
        <w:rPr>
          <w:rFonts w:ascii="Times New Roman" w:hAnsi="Times New Roman"/>
          <w:sz w:val="26"/>
          <w:szCs w:val="26"/>
        </w:rPr>
        <w:t>н</w:t>
      </w:r>
      <w:r w:rsidR="008D54FB" w:rsidRPr="00C0257C">
        <w:rPr>
          <w:rFonts w:ascii="Times New Roman" w:hAnsi="Times New Roman"/>
          <w:sz w:val="26"/>
          <w:szCs w:val="26"/>
        </w:rPr>
        <w:t>ной коммуникативной задаче. Ошибки практически отсутствуют. Речь отвечающего понятна, фонематические ошибки отсутствуют. О</w:t>
      </w:r>
      <w:r w:rsidR="008D54FB">
        <w:rPr>
          <w:rFonts w:ascii="Times New Roman" w:hAnsi="Times New Roman"/>
          <w:sz w:val="26"/>
          <w:szCs w:val="26"/>
        </w:rPr>
        <w:t>бъем высказывания менее 12 фраз.</w:t>
      </w:r>
    </w:p>
    <w:p w:rsidR="008D54FB" w:rsidRPr="00C0257C" w:rsidRDefault="008D54FB" w:rsidP="008D54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257C">
        <w:rPr>
          <w:rFonts w:ascii="Times New Roman" w:hAnsi="Times New Roman"/>
          <w:sz w:val="26"/>
          <w:szCs w:val="26"/>
        </w:rPr>
        <w:t xml:space="preserve">Отметка «3» </w:t>
      </w:r>
    </w:p>
    <w:p w:rsidR="008D54FB" w:rsidRPr="00C0257C" w:rsidRDefault="000D1F89" w:rsidP="008D54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Обучающийся</w:t>
      </w:r>
      <w:r w:rsidR="008D54FB" w:rsidRPr="00C0257C">
        <w:rPr>
          <w:rFonts w:ascii="Times New Roman" w:hAnsi="Times New Roman"/>
          <w:sz w:val="26"/>
          <w:szCs w:val="26"/>
        </w:rPr>
        <w:t xml:space="preserve"> строит монологическое высказывание в связи с прочитанным текстом и в соответствии с коммуникативной задачей, сформулированной в задании. Но высказывание не содержит аргументации; не всегда логично, имеются повторы</w:t>
      </w:r>
      <w:r w:rsidR="008D54FB">
        <w:rPr>
          <w:rFonts w:ascii="Times New Roman" w:hAnsi="Times New Roman"/>
          <w:sz w:val="26"/>
          <w:szCs w:val="26"/>
        </w:rPr>
        <w:t xml:space="preserve">. </w:t>
      </w:r>
      <w:r w:rsidR="008D54FB" w:rsidRPr="00C0257C">
        <w:rPr>
          <w:rFonts w:ascii="Times New Roman" w:hAnsi="Times New Roman"/>
          <w:sz w:val="26"/>
          <w:szCs w:val="26"/>
        </w:rPr>
        <w:t>Используется ограниченный словарный запас, допускаются ошибки в употреблении лексики, которые затрудняют понимание текста</w:t>
      </w:r>
      <w:r w:rsidR="008D54FB">
        <w:rPr>
          <w:rFonts w:ascii="Times New Roman" w:hAnsi="Times New Roman"/>
          <w:sz w:val="26"/>
          <w:szCs w:val="26"/>
        </w:rPr>
        <w:t xml:space="preserve">. </w:t>
      </w:r>
      <w:r w:rsidR="008D54FB" w:rsidRPr="00C0257C">
        <w:rPr>
          <w:rFonts w:ascii="Times New Roman" w:hAnsi="Times New Roman"/>
          <w:sz w:val="26"/>
          <w:szCs w:val="26"/>
        </w:rPr>
        <w:t>В ответе имеются многочисленные грамматические ошибки</w:t>
      </w:r>
      <w:r w:rsidR="008D54FB">
        <w:rPr>
          <w:rFonts w:ascii="Times New Roman" w:hAnsi="Times New Roman"/>
          <w:sz w:val="26"/>
          <w:szCs w:val="26"/>
        </w:rPr>
        <w:t xml:space="preserve">. </w:t>
      </w:r>
      <w:r w:rsidR="008D54FB" w:rsidRPr="00C0257C">
        <w:rPr>
          <w:rFonts w:ascii="Times New Roman" w:hAnsi="Times New Roman"/>
          <w:sz w:val="26"/>
          <w:szCs w:val="26"/>
        </w:rPr>
        <w:t xml:space="preserve">Речь отвечающего в целом понятна, </w:t>
      </w:r>
      <w:r>
        <w:rPr>
          <w:rFonts w:ascii="Times New Roman" w:hAnsi="Times New Roman"/>
          <w:sz w:val="26"/>
          <w:szCs w:val="26"/>
        </w:rPr>
        <w:t>Обучающийся</w:t>
      </w:r>
      <w:r w:rsidR="008D54FB" w:rsidRPr="00C0257C">
        <w:rPr>
          <w:rFonts w:ascii="Times New Roman" w:hAnsi="Times New Roman"/>
          <w:sz w:val="26"/>
          <w:szCs w:val="26"/>
        </w:rPr>
        <w:t xml:space="preserve"> в осно</w:t>
      </w:r>
      <w:r w:rsidR="008D54FB" w:rsidRPr="00C0257C">
        <w:rPr>
          <w:rFonts w:ascii="Times New Roman" w:hAnsi="Times New Roman"/>
          <w:sz w:val="26"/>
          <w:szCs w:val="26"/>
        </w:rPr>
        <w:t>в</w:t>
      </w:r>
      <w:r w:rsidR="008D54FB" w:rsidRPr="00C0257C">
        <w:rPr>
          <w:rFonts w:ascii="Times New Roman" w:hAnsi="Times New Roman"/>
          <w:sz w:val="26"/>
          <w:szCs w:val="26"/>
        </w:rPr>
        <w:t>ном соблюдает интонационный рисунок</w:t>
      </w:r>
      <w:r w:rsidR="008D54FB">
        <w:rPr>
          <w:rFonts w:ascii="Times New Roman" w:hAnsi="Times New Roman"/>
          <w:sz w:val="26"/>
          <w:szCs w:val="26"/>
        </w:rPr>
        <w:t xml:space="preserve">. </w:t>
      </w:r>
      <w:r w:rsidR="008D54FB" w:rsidRPr="00C0257C">
        <w:rPr>
          <w:rFonts w:ascii="Times New Roman" w:hAnsi="Times New Roman"/>
          <w:sz w:val="26"/>
          <w:szCs w:val="26"/>
        </w:rPr>
        <w:t>Социокультурные знания неточно использ</w:t>
      </w:r>
      <w:r w:rsidR="008D54FB" w:rsidRPr="00C0257C">
        <w:rPr>
          <w:rFonts w:ascii="Times New Roman" w:hAnsi="Times New Roman"/>
          <w:sz w:val="26"/>
          <w:szCs w:val="26"/>
        </w:rPr>
        <w:t>о</w:t>
      </w:r>
      <w:r w:rsidR="008D54FB" w:rsidRPr="00C0257C">
        <w:rPr>
          <w:rFonts w:ascii="Times New Roman" w:hAnsi="Times New Roman"/>
          <w:sz w:val="26"/>
          <w:szCs w:val="26"/>
        </w:rPr>
        <w:t>ваны в соответствии с ситуацией общения</w:t>
      </w:r>
      <w:r w:rsidR="008D54FB">
        <w:rPr>
          <w:rFonts w:ascii="Times New Roman" w:hAnsi="Times New Roman"/>
          <w:sz w:val="26"/>
          <w:szCs w:val="26"/>
        </w:rPr>
        <w:t xml:space="preserve">. </w:t>
      </w:r>
      <w:r w:rsidR="008D54FB" w:rsidRPr="00C0257C">
        <w:rPr>
          <w:rFonts w:ascii="Times New Roman" w:hAnsi="Times New Roman"/>
          <w:sz w:val="26"/>
          <w:szCs w:val="26"/>
        </w:rPr>
        <w:t>Объем высказывания 7-8 фраз</w:t>
      </w:r>
      <w:r w:rsidR="008D54FB">
        <w:rPr>
          <w:rFonts w:ascii="Times New Roman" w:hAnsi="Times New Roman"/>
          <w:sz w:val="26"/>
          <w:szCs w:val="26"/>
        </w:rPr>
        <w:t>.</w:t>
      </w:r>
    </w:p>
    <w:p w:rsidR="008D54FB" w:rsidRPr="00C0257C" w:rsidRDefault="00092332" w:rsidP="008D54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D54FB" w:rsidRPr="00C0257C">
        <w:rPr>
          <w:rFonts w:ascii="Times New Roman" w:hAnsi="Times New Roman"/>
          <w:sz w:val="26"/>
          <w:szCs w:val="26"/>
        </w:rPr>
        <w:t xml:space="preserve">тметка«2» </w:t>
      </w:r>
    </w:p>
    <w:p w:rsidR="00EE0594" w:rsidRDefault="000D1F89" w:rsidP="000A48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Обучающийся</w:t>
      </w:r>
      <w:r w:rsidR="008D54FB" w:rsidRPr="00C0257C">
        <w:rPr>
          <w:rFonts w:ascii="Times New Roman" w:hAnsi="Times New Roman"/>
          <w:sz w:val="26"/>
          <w:szCs w:val="26"/>
        </w:rPr>
        <w:t xml:space="preserve"> не понял содержание текста и не может сделать сообщение в связи с прочитанным, выразить и аргументировать свое отношение к проблеме, з</w:t>
      </w:r>
      <w:r w:rsidR="008D54FB" w:rsidRPr="00C0257C">
        <w:rPr>
          <w:rFonts w:ascii="Times New Roman" w:hAnsi="Times New Roman"/>
          <w:sz w:val="26"/>
          <w:szCs w:val="26"/>
        </w:rPr>
        <w:t>а</w:t>
      </w:r>
      <w:r w:rsidR="008D54FB" w:rsidRPr="00C0257C">
        <w:rPr>
          <w:rFonts w:ascii="Times New Roman" w:hAnsi="Times New Roman"/>
          <w:sz w:val="26"/>
          <w:szCs w:val="26"/>
        </w:rPr>
        <w:t>тронутой в тексте</w:t>
      </w:r>
      <w:r w:rsidR="008D54FB">
        <w:rPr>
          <w:rFonts w:ascii="Times New Roman" w:hAnsi="Times New Roman"/>
          <w:sz w:val="26"/>
          <w:szCs w:val="26"/>
        </w:rPr>
        <w:t>.</w:t>
      </w:r>
    </w:p>
    <w:p w:rsidR="00EC024E" w:rsidRDefault="00EC024E" w:rsidP="000A48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024E" w:rsidRPr="00EC024E" w:rsidRDefault="00EC024E" w:rsidP="00EC024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C024E">
        <w:rPr>
          <w:rStyle w:val="c0"/>
          <w:bCs/>
          <w:iCs/>
          <w:color w:val="000000"/>
        </w:rPr>
        <w:t>2. Практические вопросы</w:t>
      </w:r>
    </w:p>
    <w:p w:rsidR="00EC024E" w:rsidRDefault="00EC024E" w:rsidP="00EC024E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C0257C">
        <w:rPr>
          <w:sz w:val="26"/>
          <w:szCs w:val="26"/>
        </w:rPr>
        <w:t>Отметка</w:t>
      </w:r>
      <w:r>
        <w:rPr>
          <w:rStyle w:val="c8"/>
          <w:color w:val="000000"/>
        </w:rPr>
        <w:t xml:space="preserve"> «5» </w:t>
      </w:r>
    </w:p>
    <w:p w:rsidR="00EC024E" w:rsidRDefault="00EC024E" w:rsidP="00EC024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6"/>
          <w:szCs w:val="26"/>
        </w:rPr>
        <w:t>Обучающийся</w:t>
      </w:r>
      <w:r>
        <w:rPr>
          <w:rStyle w:val="c8"/>
          <w:color w:val="000000"/>
        </w:rPr>
        <w:t xml:space="preserve"> выполнил задание и обосновал свои действия, грамотно применив соотве</w:t>
      </w:r>
      <w:r>
        <w:rPr>
          <w:rStyle w:val="c8"/>
          <w:color w:val="000000"/>
        </w:rPr>
        <w:t>т</w:t>
      </w:r>
      <w:r>
        <w:rPr>
          <w:rStyle w:val="c8"/>
          <w:color w:val="000000"/>
        </w:rPr>
        <w:t>ствующие умения и теоретические знания в конкретной чрезвычайной ситуации.</w:t>
      </w:r>
    </w:p>
    <w:p w:rsidR="00EC024E" w:rsidRDefault="00EC024E" w:rsidP="00EC024E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C0257C">
        <w:rPr>
          <w:sz w:val="26"/>
          <w:szCs w:val="26"/>
        </w:rPr>
        <w:t>Отметка</w:t>
      </w:r>
      <w:r>
        <w:rPr>
          <w:rStyle w:val="c8"/>
          <w:color w:val="000000"/>
        </w:rPr>
        <w:t xml:space="preserve"> «4»</w:t>
      </w:r>
    </w:p>
    <w:p w:rsidR="00EC024E" w:rsidRDefault="00EC024E" w:rsidP="00EC024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6"/>
          <w:szCs w:val="26"/>
        </w:rPr>
        <w:t>Обучающийся</w:t>
      </w:r>
      <w:r>
        <w:rPr>
          <w:rStyle w:val="c8"/>
          <w:color w:val="000000"/>
        </w:rPr>
        <w:t xml:space="preserve"> выполнил задание, но допустил ошибки или некоторые неточности при об</w:t>
      </w:r>
      <w:r>
        <w:rPr>
          <w:rStyle w:val="c8"/>
          <w:color w:val="000000"/>
        </w:rPr>
        <w:t>ъ</w:t>
      </w:r>
      <w:r>
        <w:rPr>
          <w:rStyle w:val="c8"/>
          <w:color w:val="000000"/>
        </w:rPr>
        <w:t>яснении или обосновании своих действий.</w:t>
      </w:r>
    </w:p>
    <w:p w:rsidR="00EC024E" w:rsidRDefault="00EC024E" w:rsidP="00EC024E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C0257C">
        <w:rPr>
          <w:sz w:val="26"/>
          <w:szCs w:val="26"/>
        </w:rPr>
        <w:t>Отметка</w:t>
      </w:r>
      <w:r>
        <w:rPr>
          <w:rStyle w:val="c8"/>
          <w:color w:val="000000"/>
        </w:rPr>
        <w:t xml:space="preserve"> «3» </w:t>
      </w:r>
    </w:p>
    <w:p w:rsidR="00EC024E" w:rsidRDefault="00EC024E" w:rsidP="00EC024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6"/>
          <w:szCs w:val="26"/>
        </w:rPr>
        <w:t xml:space="preserve">           Обучающийся</w:t>
      </w:r>
      <w:r>
        <w:rPr>
          <w:rStyle w:val="c8"/>
          <w:color w:val="000000"/>
        </w:rPr>
        <w:t xml:space="preserve"> в основном справился с заданием, но не смог объяснить или обосн</w:t>
      </w:r>
      <w:r>
        <w:rPr>
          <w:rStyle w:val="c8"/>
          <w:color w:val="000000"/>
        </w:rPr>
        <w:t>о</w:t>
      </w:r>
      <w:r>
        <w:rPr>
          <w:rStyle w:val="c8"/>
          <w:color w:val="000000"/>
        </w:rPr>
        <w:t>вать свои действия.</w:t>
      </w:r>
    </w:p>
    <w:p w:rsidR="00EC024E" w:rsidRDefault="00EC024E" w:rsidP="00EC024E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C0257C">
        <w:rPr>
          <w:sz w:val="26"/>
          <w:szCs w:val="26"/>
        </w:rPr>
        <w:t>Отметка</w:t>
      </w:r>
      <w:r>
        <w:rPr>
          <w:rStyle w:val="c8"/>
          <w:color w:val="000000"/>
        </w:rPr>
        <w:t xml:space="preserve"> «2» </w:t>
      </w:r>
    </w:p>
    <w:p w:rsidR="00EC024E" w:rsidRDefault="00EC024E" w:rsidP="00EC024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6"/>
          <w:szCs w:val="26"/>
        </w:rPr>
        <w:lastRenderedPageBreak/>
        <w:t xml:space="preserve">          Обучающийся</w:t>
      </w:r>
      <w:r>
        <w:rPr>
          <w:rStyle w:val="c8"/>
          <w:color w:val="000000"/>
        </w:rPr>
        <w:t xml:space="preserve"> не смог выполнить задание даже при помощи учителя.</w:t>
      </w:r>
    </w:p>
    <w:p w:rsidR="00EC024E" w:rsidRDefault="00EC024E" w:rsidP="000A481E">
      <w:pPr>
        <w:spacing w:after="0" w:line="240" w:lineRule="auto"/>
        <w:ind w:firstLine="708"/>
        <w:jc w:val="both"/>
        <w:rPr>
          <w:rStyle w:val="FontStyle43"/>
          <w:b/>
          <w:sz w:val="24"/>
          <w:szCs w:val="28"/>
        </w:rPr>
        <w:sectPr w:rsidR="00EC024E" w:rsidSect="00FB75F4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9332F" w:rsidRPr="00DE496F" w:rsidRDefault="00DE496F" w:rsidP="00DE496F">
      <w:pPr>
        <w:pStyle w:val="a3"/>
        <w:numPr>
          <w:ilvl w:val="0"/>
          <w:numId w:val="6"/>
        </w:numPr>
        <w:spacing w:line="240" w:lineRule="auto"/>
        <w:jc w:val="center"/>
        <w:rPr>
          <w:rStyle w:val="FontStyle43"/>
          <w:b/>
          <w:sz w:val="24"/>
          <w:szCs w:val="28"/>
        </w:rPr>
      </w:pPr>
      <w:r>
        <w:rPr>
          <w:rStyle w:val="FontStyle43"/>
          <w:b/>
          <w:sz w:val="24"/>
          <w:szCs w:val="28"/>
        </w:rPr>
        <w:lastRenderedPageBreak/>
        <w:t>Календарно-тематическое планирование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992"/>
        <w:gridCol w:w="2693"/>
        <w:gridCol w:w="2585"/>
        <w:gridCol w:w="1526"/>
        <w:gridCol w:w="1526"/>
        <w:gridCol w:w="1417"/>
        <w:gridCol w:w="992"/>
      </w:tblGrid>
      <w:tr w:rsidR="008D54FB" w:rsidRPr="00F957CB" w:rsidTr="000D1F89">
        <w:trPr>
          <w:trHeight w:val="513"/>
        </w:trPr>
        <w:tc>
          <w:tcPr>
            <w:tcW w:w="850" w:type="dxa"/>
            <w:vAlign w:val="center"/>
          </w:tcPr>
          <w:p w:rsidR="008D54FB" w:rsidRPr="00C9332F" w:rsidRDefault="008D54FB" w:rsidP="00FB75F4">
            <w:pPr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977" w:type="dxa"/>
            <w:vAlign w:val="center"/>
          </w:tcPr>
          <w:p w:rsidR="008D54FB" w:rsidRPr="00C9332F" w:rsidRDefault="008D54FB" w:rsidP="00DE4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раздела, т</w:t>
            </w:r>
            <w:r w:rsidRPr="00C9332F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ы</w:t>
            </w:r>
            <w:r w:rsidRPr="00C9332F">
              <w:rPr>
                <w:rFonts w:ascii="Times New Roman" w:hAnsi="Times New Roman" w:cs="Times New Roman"/>
              </w:rPr>
              <w:t xml:space="preserve"> ур</w:t>
            </w:r>
            <w:r w:rsidRPr="00C9332F">
              <w:rPr>
                <w:rFonts w:ascii="Times New Roman" w:hAnsi="Times New Roman" w:cs="Times New Roman"/>
              </w:rPr>
              <w:t>о</w:t>
            </w:r>
            <w:r w:rsidRPr="00C9332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2" w:type="dxa"/>
            <w:vAlign w:val="center"/>
          </w:tcPr>
          <w:p w:rsidR="008D54FB" w:rsidRPr="00C9332F" w:rsidRDefault="008D54FB" w:rsidP="00B52BFE">
            <w:pPr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693" w:type="dxa"/>
            <w:vAlign w:val="center"/>
          </w:tcPr>
          <w:p w:rsidR="008D54FB" w:rsidRPr="00C9332F" w:rsidRDefault="008D54FB" w:rsidP="00B52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обязательного минимума образования</w:t>
            </w:r>
          </w:p>
        </w:tc>
        <w:tc>
          <w:tcPr>
            <w:tcW w:w="2585" w:type="dxa"/>
            <w:vAlign w:val="center"/>
          </w:tcPr>
          <w:p w:rsidR="008D54FB" w:rsidRPr="00C9332F" w:rsidRDefault="008D54FB" w:rsidP="00B52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 подготовки обучающи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526" w:type="dxa"/>
            <w:vAlign w:val="center"/>
          </w:tcPr>
          <w:p w:rsidR="008D54FB" w:rsidRPr="00C9332F" w:rsidRDefault="008D54FB" w:rsidP="00C3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 w:rsidRPr="00C9332F">
              <w:rPr>
                <w:rFonts w:ascii="Times New Roman" w:hAnsi="Times New Roman" w:cs="Times New Roman"/>
              </w:rPr>
              <w:t>ко</w:t>
            </w:r>
            <w:r w:rsidRPr="00C9332F">
              <w:rPr>
                <w:rFonts w:ascii="Times New Roman" w:hAnsi="Times New Roman" w:cs="Times New Roman"/>
              </w:rPr>
              <w:t>н</w:t>
            </w:r>
            <w:r w:rsidRPr="00C9332F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1526" w:type="dxa"/>
            <w:vAlign w:val="center"/>
          </w:tcPr>
          <w:p w:rsidR="008D54FB" w:rsidRPr="00C9332F" w:rsidRDefault="008D54FB" w:rsidP="00B52BFE">
            <w:pPr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17" w:type="dxa"/>
            <w:vAlign w:val="center"/>
          </w:tcPr>
          <w:p w:rsidR="008D54FB" w:rsidRPr="000D1F89" w:rsidRDefault="008D54FB" w:rsidP="000D1F89">
            <w:pPr>
              <w:jc w:val="center"/>
              <w:rPr>
                <w:rFonts w:ascii="Times New Roman" w:hAnsi="Times New Roman" w:cs="Times New Roman"/>
              </w:rPr>
            </w:pPr>
            <w:r w:rsidRPr="000D1F89">
              <w:rPr>
                <w:rFonts w:ascii="Times New Roman" w:hAnsi="Times New Roman" w:cs="Times New Roman"/>
              </w:rPr>
              <w:t>Дата</w:t>
            </w:r>
          </w:p>
          <w:p w:rsidR="008D54FB" w:rsidRPr="000D1F89" w:rsidRDefault="008D54FB" w:rsidP="000D1F89">
            <w:pPr>
              <w:jc w:val="center"/>
              <w:rPr>
                <w:rFonts w:ascii="Times New Roman" w:hAnsi="Times New Roman" w:cs="Times New Roman"/>
              </w:rPr>
            </w:pPr>
            <w:r w:rsidRPr="000D1F89">
              <w:rPr>
                <w:rFonts w:ascii="Times New Roman" w:hAnsi="Times New Roman" w:cs="Times New Roman"/>
              </w:rPr>
              <w:t>Урока</w:t>
            </w:r>
          </w:p>
          <w:p w:rsidR="008D54FB" w:rsidRPr="000D1F89" w:rsidRDefault="008D54FB" w:rsidP="000D1F89">
            <w:pPr>
              <w:jc w:val="center"/>
              <w:rPr>
                <w:rFonts w:ascii="Times New Roman" w:hAnsi="Times New Roman" w:cs="Times New Roman"/>
              </w:rPr>
            </w:pPr>
            <w:r w:rsidRPr="000D1F89">
              <w:rPr>
                <w:rFonts w:ascii="Times New Roman" w:hAnsi="Times New Roman" w:cs="Times New Roman"/>
              </w:rPr>
              <w:t>(по классам)</w:t>
            </w:r>
          </w:p>
        </w:tc>
        <w:tc>
          <w:tcPr>
            <w:tcW w:w="992" w:type="dxa"/>
            <w:vAlign w:val="center"/>
          </w:tcPr>
          <w:p w:rsidR="008D54FB" w:rsidRDefault="008D54FB" w:rsidP="00FB7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рекция</w:t>
            </w:r>
          </w:p>
          <w:p w:rsidR="008D54FB" w:rsidRPr="00C9332F" w:rsidRDefault="008D54FB" w:rsidP="00FB7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занием причин)</w:t>
            </w: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C9332F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0D1F89" w:rsidRPr="00C9332F" w:rsidRDefault="000D1F89" w:rsidP="002F34D5">
            <w:pPr>
              <w:pStyle w:val="101"/>
              <w:tabs>
                <w:tab w:val="left" w:pos="557"/>
                <w:tab w:val="left" w:leader="dot" w:pos="7486"/>
              </w:tabs>
              <w:spacing w:before="200" w:line="240" w:lineRule="auto"/>
              <w:ind w:right="60"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9332F">
              <w:rPr>
                <w:rFonts w:ascii="Times New Roman" w:hAnsi="Times New Roman" w:cs="Times New Roman"/>
                <w:iCs/>
                <w:sz w:val="22"/>
                <w:szCs w:val="22"/>
              </w:rPr>
              <w:t>Аварии, катастрофы, чре</w:t>
            </w:r>
            <w:r w:rsidRPr="00C9332F">
              <w:rPr>
                <w:rFonts w:ascii="Times New Roman" w:hAnsi="Times New Roman" w:cs="Times New Roman"/>
                <w:iCs/>
                <w:sz w:val="22"/>
                <w:szCs w:val="22"/>
              </w:rPr>
              <w:t>з</w:t>
            </w:r>
            <w:r w:rsidRPr="00C9332F">
              <w:rPr>
                <w:rFonts w:ascii="Times New Roman" w:hAnsi="Times New Roman" w:cs="Times New Roman"/>
                <w:iCs/>
                <w:sz w:val="22"/>
                <w:szCs w:val="22"/>
              </w:rPr>
              <w:t>вычайные ситуации техн</w:t>
            </w:r>
            <w:r w:rsidRPr="00C9332F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C9332F">
              <w:rPr>
                <w:rFonts w:ascii="Times New Roman" w:hAnsi="Times New Roman" w:cs="Times New Roman"/>
                <w:iCs/>
                <w:sz w:val="22"/>
                <w:szCs w:val="22"/>
              </w:rPr>
              <w:t>генного характера. Инс</w:t>
            </w:r>
            <w:r w:rsidRPr="00C9332F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  <w:r w:rsidRPr="00C9332F">
              <w:rPr>
                <w:rFonts w:ascii="Times New Roman" w:hAnsi="Times New Roman" w:cs="Times New Roman"/>
                <w:iCs/>
                <w:sz w:val="22"/>
                <w:szCs w:val="22"/>
              </w:rPr>
              <w:t>руктаж по технике безопа</w:t>
            </w:r>
            <w:r w:rsidRPr="00C9332F"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r w:rsidRPr="00C9332F">
              <w:rPr>
                <w:rFonts w:ascii="Times New Roman" w:hAnsi="Times New Roman" w:cs="Times New Roman"/>
                <w:iCs/>
                <w:sz w:val="22"/>
                <w:szCs w:val="22"/>
              </w:rPr>
              <w:t>ности.</w:t>
            </w:r>
          </w:p>
        </w:tc>
        <w:tc>
          <w:tcPr>
            <w:tcW w:w="992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Характеризуют причины возникновения ЧС техн</w:t>
            </w:r>
            <w:r w:rsidRPr="00C9332F">
              <w:rPr>
                <w:rFonts w:ascii="Times New Roman" w:hAnsi="Times New Roman" w:cs="Times New Roman"/>
              </w:rPr>
              <w:t>о</w:t>
            </w:r>
            <w:r w:rsidRPr="00C9332F">
              <w:rPr>
                <w:rFonts w:ascii="Times New Roman" w:hAnsi="Times New Roman" w:cs="Times New Roman"/>
              </w:rPr>
              <w:t>генного характера и их возможные последствия по масштабу распростр</w:t>
            </w:r>
            <w:r w:rsidRPr="00C9332F">
              <w:rPr>
                <w:rFonts w:ascii="Times New Roman" w:hAnsi="Times New Roman" w:cs="Times New Roman"/>
              </w:rPr>
              <w:t>а</w:t>
            </w:r>
            <w:r w:rsidRPr="00C9332F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2585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Вырабатывают алгоритм безопасного поведения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Устный о</w:t>
            </w:r>
            <w:r w:rsidRPr="00C9332F">
              <w:rPr>
                <w:rFonts w:ascii="Times New Roman" w:hAnsi="Times New Roman" w:cs="Times New Roman"/>
              </w:rPr>
              <w:t>п</w:t>
            </w:r>
            <w:r w:rsidRPr="00C9332F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Латчук</w:t>
            </w:r>
            <w:r w:rsidRPr="00C9332F">
              <w:rPr>
                <w:rFonts w:ascii="Times New Roman" w:hAnsi="Times New Roman" w:cs="Times New Roman"/>
              </w:rPr>
              <w:t xml:space="preserve"> Стр.11 – 18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0D1F89" w:rsidP="00771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F89">
              <w:rPr>
                <w:rFonts w:ascii="Times New Roman" w:hAnsi="Times New Roman" w:cs="Times New Roman"/>
                <w:color w:val="000000"/>
              </w:rPr>
              <w:t>0</w:t>
            </w:r>
            <w:r w:rsidR="0077141E">
              <w:rPr>
                <w:rFonts w:ascii="Times New Roman" w:hAnsi="Times New Roman" w:cs="Times New Roman"/>
                <w:color w:val="000000"/>
              </w:rPr>
              <w:t>6</w:t>
            </w:r>
            <w:r w:rsidRPr="000D1F89">
              <w:rPr>
                <w:rFonts w:ascii="Times New Roman" w:hAnsi="Times New Roman" w:cs="Times New Roman"/>
                <w:color w:val="000000"/>
              </w:rPr>
              <w:t>.09.201</w:t>
            </w:r>
            <w:r w:rsidR="007714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C9332F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C9332F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0D1F89" w:rsidRPr="00C9332F" w:rsidRDefault="00007373" w:rsidP="002F3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</w:t>
            </w:r>
            <w:r w:rsidRPr="00C9332F">
              <w:rPr>
                <w:rFonts w:ascii="Times New Roman" w:hAnsi="Times New Roman" w:cs="Times New Roman"/>
                <w:iCs/>
              </w:rPr>
              <w:t>чрезвычайные ситуации</w:t>
            </w:r>
          </w:p>
        </w:tc>
        <w:tc>
          <w:tcPr>
            <w:tcW w:w="992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C9332F" w:rsidRDefault="00007373" w:rsidP="000073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 xml:space="preserve">Характеризуют причины возникновения ЧС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родного</w:t>
            </w:r>
            <w:r w:rsidRPr="00C9332F">
              <w:rPr>
                <w:rFonts w:ascii="Times New Roman" w:hAnsi="Times New Roman" w:cs="Times New Roman"/>
              </w:rPr>
              <w:t xml:space="preserve"> характера и их возможные последствия </w:t>
            </w:r>
          </w:p>
        </w:tc>
        <w:tc>
          <w:tcPr>
            <w:tcW w:w="2585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Вырабатывают алгоритм безопасного поведения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Устный о</w:t>
            </w:r>
            <w:r w:rsidRPr="00C9332F">
              <w:rPr>
                <w:rFonts w:ascii="Times New Roman" w:hAnsi="Times New Roman" w:cs="Times New Roman"/>
              </w:rPr>
              <w:t>п</w:t>
            </w:r>
            <w:r w:rsidRPr="00C9332F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Латчук</w:t>
            </w:r>
            <w:r w:rsidRPr="00C9332F">
              <w:rPr>
                <w:rFonts w:ascii="Times New Roman" w:hAnsi="Times New Roman" w:cs="Times New Roman"/>
              </w:rPr>
              <w:t xml:space="preserve"> Стр.18-21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77141E" w:rsidP="00771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.09.201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C9332F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F89" w:rsidRPr="00F957CB" w:rsidTr="00007373">
        <w:trPr>
          <w:trHeight w:val="1667"/>
        </w:trPr>
        <w:tc>
          <w:tcPr>
            <w:tcW w:w="850" w:type="dxa"/>
            <w:vAlign w:val="center"/>
          </w:tcPr>
          <w:p w:rsidR="000D1F89" w:rsidRPr="00C9332F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0D1F89" w:rsidRDefault="00007373" w:rsidP="002F3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поведение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 в природных условиях</w:t>
            </w:r>
            <w:r w:rsidR="00D96C77">
              <w:rPr>
                <w:rFonts w:ascii="Times New Roman" w:hAnsi="Times New Roman" w:cs="Times New Roman"/>
              </w:rPr>
              <w:t>:</w:t>
            </w:r>
          </w:p>
          <w:p w:rsidR="00D96C77" w:rsidRPr="00D96C77" w:rsidRDefault="00D96C77" w:rsidP="002F3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C77">
              <w:rPr>
                <w:rFonts w:ascii="Times New Roman" w:hAnsi="Times New Roman"/>
              </w:rPr>
              <w:t>ориентирование на местн</w:t>
            </w:r>
            <w:r w:rsidRPr="00D96C77">
              <w:rPr>
                <w:rFonts w:ascii="Times New Roman" w:hAnsi="Times New Roman"/>
              </w:rPr>
              <w:t>о</w:t>
            </w:r>
            <w:r w:rsidRPr="00D96C77">
              <w:rPr>
                <w:rFonts w:ascii="Times New Roman" w:hAnsi="Times New Roman"/>
              </w:rPr>
              <w:t>сти, подача сигналов бедс</w:t>
            </w:r>
            <w:r w:rsidRPr="00D96C77">
              <w:rPr>
                <w:rFonts w:ascii="Times New Roman" w:hAnsi="Times New Roman"/>
              </w:rPr>
              <w:t>т</w:t>
            </w:r>
            <w:r w:rsidRPr="00D96C77">
              <w:rPr>
                <w:rFonts w:ascii="Times New Roman" w:hAnsi="Times New Roman"/>
              </w:rPr>
              <w:t>вия, добывание огня, воды и пищи, сооружение време</w:t>
            </w:r>
            <w:r w:rsidRPr="00D96C77">
              <w:rPr>
                <w:rFonts w:ascii="Times New Roman" w:hAnsi="Times New Roman"/>
              </w:rPr>
              <w:t>н</w:t>
            </w:r>
            <w:r w:rsidRPr="00D96C77">
              <w:rPr>
                <w:rFonts w:ascii="Times New Roman" w:hAnsi="Times New Roman"/>
              </w:rPr>
              <w:t>ного укрытия.</w:t>
            </w:r>
          </w:p>
        </w:tc>
        <w:tc>
          <w:tcPr>
            <w:tcW w:w="992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C9332F" w:rsidRDefault="00007373" w:rsidP="00B52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Вырабатывают модель 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существования в природе</w:t>
            </w:r>
          </w:p>
        </w:tc>
        <w:tc>
          <w:tcPr>
            <w:tcW w:w="2585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Вырабатывают алгоритм безопасного поведения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332F">
              <w:rPr>
                <w:rFonts w:ascii="Times New Roman" w:hAnsi="Times New Roman" w:cs="Times New Roman"/>
              </w:rPr>
              <w:t>Устный о</w:t>
            </w:r>
            <w:r w:rsidRPr="00C9332F">
              <w:rPr>
                <w:rFonts w:ascii="Times New Roman" w:hAnsi="Times New Roman" w:cs="Times New Roman"/>
              </w:rPr>
              <w:t>п</w:t>
            </w:r>
            <w:r w:rsidRPr="00C9332F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Латчук</w:t>
            </w:r>
            <w:r w:rsidRPr="00C9332F">
              <w:rPr>
                <w:rFonts w:ascii="Times New Roman" w:hAnsi="Times New Roman" w:cs="Times New Roman"/>
              </w:rPr>
              <w:t xml:space="preserve"> Стр.21-24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771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.09.201</w:t>
            </w:r>
            <w:r w:rsidR="007714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C9332F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487A00" w:rsidRDefault="000D1F89" w:rsidP="002F34D5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Пожары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Анализируют причины возникновения пожаров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Составляют планы св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его поведения при 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жаре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чукСтр.24-39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0D1F89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F89">
              <w:rPr>
                <w:rFonts w:ascii="Times New Roman" w:hAnsi="Times New Roman" w:cs="Times New Roman"/>
                <w:color w:val="000000"/>
              </w:rPr>
              <w:t>2</w:t>
            </w:r>
            <w:r w:rsidR="00421B27">
              <w:rPr>
                <w:rFonts w:ascii="Times New Roman" w:hAnsi="Times New Roman" w:cs="Times New Roman"/>
                <w:color w:val="000000"/>
              </w:rPr>
              <w:t>7</w:t>
            </w:r>
            <w:r w:rsidRPr="000D1F89">
              <w:rPr>
                <w:rFonts w:ascii="Times New Roman" w:hAnsi="Times New Roman" w:cs="Times New Roman"/>
                <w:color w:val="000000"/>
              </w:rPr>
              <w:t>.09.201</w:t>
            </w:r>
            <w:r w:rsidR="00421B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C90808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Взрывы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Различают взрывы в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ответствии сих классиф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кацией, анализируют причины возникновения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взрывов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Отрабатывают алгоритм поведения при взрыв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опасных ситуациях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Стр.39-43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0.201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C90808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причины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никновения пожаров и взрывов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Анализируют причины возникновения пожаров и взрывов различного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исхождения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Уясняют меры безопа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Стр.43-47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.10.201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037"/>
        </w:trPr>
        <w:tc>
          <w:tcPr>
            <w:tcW w:w="850" w:type="dxa"/>
            <w:vAlign w:val="center"/>
          </w:tcPr>
          <w:p w:rsidR="000D1F89" w:rsidRPr="00C9332F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C9332F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Последствия пожаров и взрывов</w:t>
            </w:r>
          </w:p>
        </w:tc>
        <w:tc>
          <w:tcPr>
            <w:tcW w:w="992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Моделируют последс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вия пожаров и взрывов различного происхо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85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Вырабатывают пр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вильное отношение к соблюдению мер безопасности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Устный о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Латчук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 Стр.47-49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.10.201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C9332F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C9332F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C9332F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ведения при пожарах и угрозе взрывов</w:t>
            </w:r>
          </w:p>
        </w:tc>
        <w:tc>
          <w:tcPr>
            <w:tcW w:w="992" w:type="dxa"/>
            <w:vAlign w:val="center"/>
          </w:tcPr>
          <w:p w:rsidR="000D1F89" w:rsidRPr="00B52BFE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ОКК</w:t>
            </w:r>
          </w:p>
        </w:tc>
        <w:tc>
          <w:tcPr>
            <w:tcW w:w="2693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Вырабатывают модель безопасного поведения при угрозе пожаров и взрывов</w:t>
            </w:r>
          </w:p>
        </w:tc>
        <w:tc>
          <w:tcPr>
            <w:tcW w:w="2585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Уясняют алгоритм безопасного повед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ния при пожарах и у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розе взрывов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Латчук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 Стр.49-52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C9332F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C9332F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C9332F" w:rsidRDefault="000D1F89" w:rsidP="002F34D5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9332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Опасные химические в</w:t>
            </w:r>
            <w:r w:rsidRPr="00C9332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C9332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щества и объекты</w:t>
            </w:r>
          </w:p>
        </w:tc>
        <w:tc>
          <w:tcPr>
            <w:tcW w:w="992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Классифицируют х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мические вещества и объекты по степени опасности</w:t>
            </w:r>
          </w:p>
        </w:tc>
        <w:tc>
          <w:tcPr>
            <w:tcW w:w="2585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Классифицируют х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мические вещества и объекты по степени опасности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Устный о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C9332F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Латчук</w:t>
            </w: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 Стр.52-55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C9332F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EF5A2D" w:rsidRDefault="000D1F89" w:rsidP="002F34D5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Характеристика АОХВ и их поражающих факторов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Характеризуют АОХВ, определяют поражающие факторы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Знают классификацию АОХВ по поражающим факторам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Стр.55-60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.11.201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E56418" w:rsidRDefault="000D1F89" w:rsidP="002F34D5">
            <w:pPr>
              <w:pStyle w:val="101"/>
              <w:tabs>
                <w:tab w:val="left" w:pos="38"/>
              </w:tabs>
              <w:spacing w:before="0" w:line="240" w:lineRule="auto"/>
              <w:ind w:left="38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и последствия аварий на химически опасных объектах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Моделируют последствия аварий на АОХВ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Уясняют меры безопа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ности при нахождении вблизи АОХВ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Стр.60-68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.11.201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E56418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EF5A2D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щитные меры при авариях на ХОО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Объясняют правила пов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дения при авариях на ХОО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Вырабатывают алгоритм поведения при авариях на ХОО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Стр.68-77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EF5A2D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давшим от АОХВ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Отрабатывают правила само и взаимопомощи при авариях на АОХВ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Уясняют приемы оказ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 первой помощи 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страдавшим при авариях на АОХВ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Стр.77-88</w:t>
            </w:r>
            <w:r w:rsidRPr="00F957CB">
              <w:rPr>
                <w:rFonts w:ascii="Times New Roman" w:hAnsi="Times New Roman" w:cs="Times New Roman"/>
                <w:szCs w:val="24"/>
              </w:rPr>
              <w:t>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EF5A2D" w:rsidRDefault="000D1F89" w:rsidP="002F34D5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Радиоактивность и ради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ционно опасные объекты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Классифицируют РОО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Знают классификацию РОО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Стр.80-87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EF5A2D" w:rsidRDefault="000D1F89" w:rsidP="002F34D5">
            <w:pPr>
              <w:pStyle w:val="101"/>
              <w:tabs>
                <w:tab w:val="left" w:pos="582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Ионизирующие излуч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ние: природа, единицы измерения, биологические эффекты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Знакомятся с природой ионизирующего излуч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Знают природу иониз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рующего излучения, единицы измерения, биологические эффекты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Стр.87-92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EF5A2D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очагов поражения при радиац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авариях и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защиты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Подбирают в СМИ пр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меры поражения при ав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риях на РОО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Уясняют основные принципы защиты при авариях на РОО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Стр.92-96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EF5A2D" w:rsidRDefault="000D1F89" w:rsidP="002F34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Правила поведения и де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ствия населения при 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диационных авариях и 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диоактивном заражении местности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ОКК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Отрабатывают правила поведения при радиоа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тивном заражении мес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Закрепляют практич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ские навыки использ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СИЗ при радиоа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тивном заражении мес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Тест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Стр.96-102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1.201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гидротехнические сооружения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Классифицируют гидр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динамические аварии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Уясняют классифик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цию гидродинамических аварий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Стр.102-105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.01.201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EF5A2D" w:rsidRDefault="000D1F89" w:rsidP="002F34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Причины и виды гидр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динамических аварий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Анализируют причины гидродинамических ав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рий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Уясняют мероприятия проводимые для предо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вращения гидродинам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ческих аварий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Стр.105-109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гидродин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мических аварий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Характеризуют последс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вия аварий на гидродин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мических сооружениях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Вырабатывают модель правильного поведения при угрозе гидродин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мических аварий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lastRenderedPageBreak/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Стр.109-112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957CB">
              <w:rPr>
                <w:rFonts w:ascii="Times New Roman" w:hAnsi="Times New Roman" w:cs="Times New Roman"/>
                <w:szCs w:val="24"/>
              </w:rPr>
              <w:lastRenderedPageBreak/>
              <w:t>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.02.201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защите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 гидродинамич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аварий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Разрабатывают меры по защите населения от ги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родинамических аварий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Уясняют мероприятия проводимые для предо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вращения гидродинам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ческих аварий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Стр.112-114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.02.201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6C5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 w:rsidR="006C5476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="006C54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5476">
              <w:rPr>
                <w:rFonts w:ascii="Times New Roman" w:hAnsi="Times New Roman" w:cs="Times New Roman"/>
                <w:sz w:val="24"/>
                <w:szCs w:val="24"/>
              </w:rPr>
              <w:t>де. Оказание помощи ут</w:t>
            </w:r>
            <w:r w:rsidR="006C54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5476">
              <w:rPr>
                <w:rFonts w:ascii="Times New Roman" w:hAnsi="Times New Roman" w:cs="Times New Roman"/>
                <w:sz w:val="24"/>
                <w:szCs w:val="24"/>
              </w:rPr>
              <w:t>пающему.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6C547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Вырабатывают модель правильного поведения при</w:t>
            </w:r>
            <w:r w:rsidR="006C5476">
              <w:rPr>
                <w:rFonts w:ascii="Times New Roman" w:hAnsi="Times New Roman" w:cs="Times New Roman"/>
                <w:szCs w:val="24"/>
              </w:rPr>
              <w:t xml:space="preserve"> опасных ситуацияхна воде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6C547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Составляют планы св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его поведения </w:t>
            </w:r>
            <w:r w:rsidR="006C5476">
              <w:rPr>
                <w:rFonts w:ascii="Times New Roman" w:hAnsi="Times New Roman" w:cs="Times New Roman"/>
                <w:szCs w:val="24"/>
              </w:rPr>
              <w:t>на воде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Стр.112-114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.02.201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экологическая безопасность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AB1816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нормативно-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вовые акты в области обеспечения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безопасности</w:t>
            </w:r>
          </w:p>
        </w:tc>
        <w:tc>
          <w:tcPr>
            <w:tcW w:w="2585" w:type="dxa"/>
            <w:vAlign w:val="center"/>
          </w:tcPr>
          <w:p w:rsidR="000D1F89" w:rsidRPr="00AB1816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права и обязанности граждан в области обеспечения экологической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Стр.115-127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0D1F89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F89">
              <w:rPr>
                <w:rFonts w:ascii="Times New Roman" w:hAnsi="Times New Roman" w:cs="Times New Roman"/>
                <w:color w:val="000000"/>
              </w:rPr>
              <w:t>0</w:t>
            </w:r>
            <w:r w:rsidR="00421B27">
              <w:rPr>
                <w:rFonts w:ascii="Times New Roman" w:hAnsi="Times New Roman" w:cs="Times New Roman"/>
                <w:color w:val="000000"/>
              </w:rPr>
              <w:t>7</w:t>
            </w:r>
            <w:r w:rsidRPr="000D1F89">
              <w:rPr>
                <w:rFonts w:ascii="Times New Roman" w:hAnsi="Times New Roman" w:cs="Times New Roman"/>
                <w:color w:val="000000"/>
              </w:rPr>
              <w:t>.03.201</w:t>
            </w:r>
            <w:r w:rsidR="00421B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Анализируют виды 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грязнения биосферы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Вырабатывают правил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ное отношение к сохр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нению биосферы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Стр.127-128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.03.201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Анализируют основные пути загрязнения атм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сферы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Вырабатывают меры по предотвращению загря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нения атмосферы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Стр.128-131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0D1F89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F89">
              <w:rPr>
                <w:rFonts w:ascii="Times New Roman" w:hAnsi="Times New Roman" w:cs="Times New Roman"/>
                <w:color w:val="000000"/>
              </w:rPr>
              <w:t>2</w:t>
            </w:r>
            <w:r w:rsidR="00421B27">
              <w:rPr>
                <w:rFonts w:ascii="Times New Roman" w:hAnsi="Times New Roman" w:cs="Times New Roman"/>
                <w:color w:val="000000"/>
              </w:rPr>
              <w:t>1</w:t>
            </w:r>
            <w:r w:rsidRPr="000D1F89">
              <w:rPr>
                <w:rFonts w:ascii="Times New Roman" w:hAnsi="Times New Roman" w:cs="Times New Roman"/>
                <w:color w:val="000000"/>
              </w:rPr>
              <w:t>.03.201</w:t>
            </w:r>
            <w:r w:rsidR="00421B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почв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Анализируют основные пути загрязнения почв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Вырабатывают меры по предотвращению загря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нения почв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Стр.131-134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0D1F89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F89">
              <w:rPr>
                <w:rFonts w:ascii="Times New Roman" w:hAnsi="Times New Roman" w:cs="Times New Roman"/>
                <w:color w:val="000000"/>
              </w:rPr>
              <w:t>0</w:t>
            </w:r>
            <w:r w:rsidR="00421B27">
              <w:rPr>
                <w:rFonts w:ascii="Times New Roman" w:hAnsi="Times New Roman" w:cs="Times New Roman"/>
                <w:color w:val="000000"/>
              </w:rPr>
              <w:t>4</w:t>
            </w:r>
            <w:r w:rsidRPr="000D1F89">
              <w:rPr>
                <w:rFonts w:ascii="Times New Roman" w:hAnsi="Times New Roman" w:cs="Times New Roman"/>
                <w:color w:val="000000"/>
              </w:rPr>
              <w:t>.04.201</w:t>
            </w:r>
            <w:r w:rsidR="00421B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pStyle w:val="1"/>
              <w:tabs>
                <w:tab w:val="left" w:pos="510"/>
              </w:tabs>
              <w:spacing w:before="0"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Загрязнение природных вод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Анализируют основные пути загрязнения гидр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сферы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Вырабатывают меры по предотвращению загря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нения гидросферы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Стр.134-139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0D1F89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F89">
              <w:rPr>
                <w:rFonts w:ascii="Times New Roman" w:hAnsi="Times New Roman" w:cs="Times New Roman"/>
                <w:color w:val="000000"/>
              </w:rPr>
              <w:t>1</w:t>
            </w:r>
            <w:r w:rsidR="00421B27">
              <w:rPr>
                <w:rFonts w:ascii="Times New Roman" w:hAnsi="Times New Roman" w:cs="Times New Roman"/>
                <w:color w:val="000000"/>
              </w:rPr>
              <w:t>1</w:t>
            </w:r>
            <w:r w:rsidRPr="000D1F89">
              <w:rPr>
                <w:rFonts w:ascii="Times New Roman" w:hAnsi="Times New Roman" w:cs="Times New Roman"/>
                <w:color w:val="000000"/>
              </w:rPr>
              <w:t>.04.201</w:t>
            </w:r>
            <w:r w:rsidR="00421B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pStyle w:val="1"/>
              <w:tabs>
                <w:tab w:val="left" w:pos="510"/>
              </w:tabs>
              <w:spacing w:before="0"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Предельно допустимые концентрации загрязня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щих веществ. Характер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стика экологической о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становки в России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lastRenderedPageBreak/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Характеризуют эколог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ческую обстановку в 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сии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Вырабатывают пути 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шения экологической проблемы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Стр.139-142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0D1F89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F89">
              <w:rPr>
                <w:rFonts w:ascii="Times New Roman" w:hAnsi="Times New Roman" w:cs="Times New Roman"/>
                <w:color w:val="000000"/>
              </w:rPr>
              <w:t>1</w:t>
            </w:r>
            <w:r w:rsidR="00421B27">
              <w:rPr>
                <w:rFonts w:ascii="Times New Roman" w:hAnsi="Times New Roman" w:cs="Times New Roman"/>
                <w:color w:val="000000"/>
              </w:rPr>
              <w:t>8</w:t>
            </w:r>
            <w:r w:rsidRPr="000D1F89">
              <w:rPr>
                <w:rFonts w:ascii="Times New Roman" w:hAnsi="Times New Roman" w:cs="Times New Roman"/>
                <w:color w:val="000000"/>
              </w:rPr>
              <w:t>.04.201</w:t>
            </w:r>
            <w:r w:rsidR="00421B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pStyle w:val="1"/>
              <w:tabs>
                <w:tab w:val="left" w:pos="510"/>
              </w:tabs>
              <w:spacing w:before="0"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эколог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ческой обстановки в Ре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публике Башкортостан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ОКК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Характеризуют эколог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ческую обстановку в Ре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публике Башкортостан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Вырабатывают пути 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шения экологической проблемы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Стр.139-142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0D1F89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F89">
              <w:rPr>
                <w:rFonts w:ascii="Times New Roman" w:hAnsi="Times New Roman" w:cs="Times New Roman"/>
                <w:color w:val="000000"/>
              </w:rPr>
              <w:t>2</w:t>
            </w:r>
            <w:r w:rsidR="00421B27">
              <w:rPr>
                <w:rFonts w:ascii="Times New Roman" w:hAnsi="Times New Roman" w:cs="Times New Roman"/>
                <w:color w:val="000000"/>
              </w:rPr>
              <w:t>5</w:t>
            </w:r>
            <w:r w:rsidRPr="000D1F89">
              <w:rPr>
                <w:rFonts w:ascii="Times New Roman" w:hAnsi="Times New Roman" w:cs="Times New Roman"/>
                <w:color w:val="000000"/>
              </w:rPr>
              <w:t>.04.201</w:t>
            </w:r>
            <w:r w:rsidR="00421B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для велосипед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Изучают ПДД для вел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сипедистов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Уясняют ПДД для вел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сипедистов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Стр.143-149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.05.201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B9171B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8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Здоровый образ жизни и его составляющие. Вре</w:t>
            </w:r>
            <w:r w:rsidRPr="00E87B8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E87B8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ные привычки, их влияние на здоровье. Профи</w:t>
            </w:r>
            <w:r w:rsidRPr="00E87B8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лактика вредных прив</w:t>
            </w:r>
            <w:r w:rsidRPr="00E87B8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E87B8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чек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B9171B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Объясняют пагубность влияния вредных пр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вычек на здоровье ч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2585" w:type="dxa"/>
            <w:vAlign w:val="center"/>
          </w:tcPr>
          <w:p w:rsidR="000D1F89" w:rsidRPr="00F957CB" w:rsidRDefault="00B9171B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Вырабатывают отр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цательное отношение к вредным привычкам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Стр.149-153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421B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.05.201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300F5F" w:rsidRDefault="00300F5F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Оповещение населения о чрезвычайных ситуациях. Сигнал «Внимание всем!». Эвакуация насел</w:t>
            </w:r>
            <w:r w:rsidRPr="00300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00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 </w:t>
            </w:r>
            <w:r w:rsidR="00D96C77" w:rsidRPr="00D96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???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1A530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Анализируют причины и </w:t>
            </w:r>
            <w:r w:rsidR="001A5308" w:rsidRPr="00300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чрезвычайных ситу</w:t>
            </w:r>
            <w:r w:rsidR="001A5308" w:rsidRPr="00300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A5308" w:rsidRPr="00300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="001A5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2585" w:type="dxa"/>
            <w:vAlign w:val="center"/>
          </w:tcPr>
          <w:p w:rsidR="000D1F89" w:rsidRPr="00F957CB" w:rsidRDefault="001A5308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332F">
              <w:rPr>
                <w:rFonts w:ascii="Times New Roman" w:hAnsi="Times New Roman" w:cs="Times New Roman"/>
              </w:rPr>
              <w:t>Вырабатывают алгоритм безопасного поведения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Cs w:val="24"/>
              </w:rPr>
              <w:t>р.153-157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421B27" w:rsidP="000D1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0D1F89" w:rsidRPr="000D1F89">
              <w:rPr>
                <w:rFonts w:ascii="Times New Roman" w:hAnsi="Times New Roman" w:cs="Times New Roman"/>
                <w:color w:val="000000"/>
              </w:rPr>
              <w:t>.05.2016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ED692E" w:rsidRDefault="00D96C77" w:rsidP="00227813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Основные п</w:t>
            </w:r>
            <w:r w:rsidR="00C30720" w:rsidRPr="00ED692E">
              <w:rPr>
                <w:rStyle w:val="a7"/>
                <w:rFonts w:ascii="Times New Roman" w:hAnsi="Times New Roman" w:cs="Times New Roman"/>
                <w:b w:val="0"/>
              </w:rPr>
              <w:t>равила польз</w:t>
            </w:r>
            <w:r w:rsidR="00C30720" w:rsidRPr="00ED692E">
              <w:rPr>
                <w:rStyle w:val="a7"/>
                <w:rFonts w:ascii="Times New Roman" w:hAnsi="Times New Roman" w:cs="Times New Roman"/>
                <w:b w:val="0"/>
              </w:rPr>
              <w:t>о</w:t>
            </w:r>
            <w:r w:rsidR="00C30720" w:rsidRPr="00ED692E">
              <w:rPr>
                <w:rStyle w:val="a7"/>
                <w:rFonts w:ascii="Times New Roman" w:hAnsi="Times New Roman" w:cs="Times New Roman"/>
                <w:b w:val="0"/>
              </w:rPr>
              <w:t>вания бытовыми приборами</w:t>
            </w:r>
            <w:r w:rsidR="00ED692E" w:rsidRPr="00ED692E">
              <w:rPr>
                <w:rStyle w:val="a7"/>
                <w:rFonts w:ascii="Times New Roman" w:hAnsi="Times New Roman" w:cs="Times New Roman"/>
                <w:b w:val="0"/>
              </w:rPr>
              <w:t xml:space="preserve"> и инструментами, средств</w:t>
            </w:r>
            <w:r w:rsidR="00ED692E" w:rsidRPr="00ED692E">
              <w:rPr>
                <w:rStyle w:val="a7"/>
                <w:rFonts w:ascii="Times New Roman" w:hAnsi="Times New Roman" w:cs="Times New Roman"/>
                <w:b w:val="0"/>
              </w:rPr>
              <w:t>а</w:t>
            </w:r>
            <w:r w:rsidR="00ED692E" w:rsidRPr="00ED692E">
              <w:rPr>
                <w:rStyle w:val="a7"/>
                <w:rFonts w:ascii="Times New Roman" w:hAnsi="Times New Roman" w:cs="Times New Roman"/>
                <w:b w:val="0"/>
              </w:rPr>
              <w:t>ми бытовой химии</w:t>
            </w:r>
            <w:r w:rsidR="00ED692E">
              <w:rPr>
                <w:rStyle w:val="a7"/>
                <w:rFonts w:ascii="Times New Roman" w:hAnsi="Times New Roman" w:cs="Times New Roman"/>
                <w:b w:val="0"/>
              </w:rPr>
              <w:t>, ПК.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ED692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Изучают правила </w:t>
            </w:r>
            <w:r w:rsidR="00ED692E">
              <w:rPr>
                <w:rFonts w:ascii="Times New Roman" w:hAnsi="Times New Roman" w:cs="Times New Roman"/>
                <w:szCs w:val="24"/>
              </w:rPr>
              <w:t>без</w:t>
            </w:r>
            <w:r w:rsidR="00ED692E">
              <w:rPr>
                <w:rFonts w:ascii="Times New Roman" w:hAnsi="Times New Roman" w:cs="Times New Roman"/>
                <w:szCs w:val="24"/>
              </w:rPr>
              <w:t>о</w:t>
            </w:r>
            <w:r w:rsidR="00ED692E">
              <w:rPr>
                <w:rFonts w:ascii="Times New Roman" w:hAnsi="Times New Roman" w:cs="Times New Roman"/>
                <w:szCs w:val="24"/>
              </w:rPr>
              <w:t>пасного использования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Уясняют правила </w:t>
            </w:r>
            <w:r w:rsidR="00ED692E" w:rsidRPr="00ED692E">
              <w:rPr>
                <w:rStyle w:val="a7"/>
                <w:rFonts w:ascii="Times New Roman" w:hAnsi="Times New Roman" w:cs="Times New Roman"/>
                <w:b w:val="0"/>
              </w:rPr>
              <w:t>пол</w:t>
            </w:r>
            <w:r w:rsidR="00ED692E" w:rsidRPr="00ED692E">
              <w:rPr>
                <w:rStyle w:val="a7"/>
                <w:rFonts w:ascii="Times New Roman" w:hAnsi="Times New Roman" w:cs="Times New Roman"/>
                <w:b w:val="0"/>
              </w:rPr>
              <w:t>ь</w:t>
            </w:r>
            <w:r w:rsidR="00ED692E" w:rsidRPr="00ED692E">
              <w:rPr>
                <w:rStyle w:val="a7"/>
                <w:rFonts w:ascii="Times New Roman" w:hAnsi="Times New Roman" w:cs="Times New Roman"/>
                <w:b w:val="0"/>
              </w:rPr>
              <w:t>зования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Стр.157-160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0D1F89" w:rsidP="000D1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1FC9" w:rsidRPr="00F957CB" w:rsidTr="000D1F89">
        <w:trPr>
          <w:trHeight w:val="251"/>
        </w:trPr>
        <w:tc>
          <w:tcPr>
            <w:tcW w:w="850" w:type="dxa"/>
            <w:vAlign w:val="center"/>
          </w:tcPr>
          <w:p w:rsidR="00DA1FC9" w:rsidRPr="00F957CB" w:rsidRDefault="00DA1FC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1FC9" w:rsidRPr="00DA1FC9" w:rsidRDefault="00DA1FC9" w:rsidP="002F34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A1FC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Правила поведения в с</w:t>
            </w:r>
            <w:r w:rsidRPr="00DA1FC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DA1FC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туациях криминогенного характера</w:t>
            </w:r>
          </w:p>
        </w:tc>
        <w:tc>
          <w:tcPr>
            <w:tcW w:w="992" w:type="dxa"/>
            <w:vAlign w:val="center"/>
          </w:tcPr>
          <w:p w:rsidR="00DA1FC9" w:rsidRPr="00F957CB" w:rsidRDefault="00DA1FC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DA1FC9" w:rsidRPr="00E87B80" w:rsidRDefault="00DA1FC9" w:rsidP="002D1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Распознают признаки опасных ситуаций на улице и дома, заполн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ют дневник безопасн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585" w:type="dxa"/>
            <w:vAlign w:val="center"/>
          </w:tcPr>
          <w:p w:rsidR="00DA1FC9" w:rsidRPr="00E87B80" w:rsidRDefault="00DA1FC9" w:rsidP="002D1F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Вырабатывают прав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ла безопасного пов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дения в криминоге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7B80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1526" w:type="dxa"/>
            <w:vAlign w:val="center"/>
          </w:tcPr>
          <w:p w:rsidR="00DA1FC9" w:rsidRPr="00F957CB" w:rsidRDefault="00DA1FC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DA1FC9" w:rsidRPr="00F957CB" w:rsidRDefault="00DA1FC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Стр.164-165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DA1FC9" w:rsidRPr="000D1F89" w:rsidRDefault="00DA1FC9" w:rsidP="000D1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A1FC9" w:rsidRPr="00F957CB" w:rsidRDefault="00DA1FC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F89" w:rsidRPr="00F957CB" w:rsidTr="000D1F89">
        <w:trPr>
          <w:trHeight w:val="251"/>
        </w:trPr>
        <w:tc>
          <w:tcPr>
            <w:tcW w:w="850" w:type="dxa"/>
            <w:vAlign w:val="center"/>
          </w:tcPr>
          <w:p w:rsidR="000D1F89" w:rsidRPr="00F957CB" w:rsidRDefault="000D1F89" w:rsidP="002F34D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1F89" w:rsidRPr="0079394B" w:rsidRDefault="000D1F89" w:rsidP="002F34D5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Как защитить себя при угрозе террористического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992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lastRenderedPageBreak/>
              <w:t>лекция</w:t>
            </w:r>
          </w:p>
        </w:tc>
        <w:tc>
          <w:tcPr>
            <w:tcW w:w="2693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Изучают правила повед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ния при угрозе террор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стического акта</w:t>
            </w:r>
          </w:p>
        </w:tc>
        <w:tc>
          <w:tcPr>
            <w:tcW w:w="2585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Уясняют правила пов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дения при угрозе терр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ристического акта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C319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7CB">
              <w:rPr>
                <w:rFonts w:ascii="Times New Roman" w:hAnsi="Times New Roman" w:cs="Times New Roman"/>
                <w:szCs w:val="24"/>
              </w:rPr>
              <w:t>Устный о</w:t>
            </w:r>
            <w:r w:rsidRPr="00F957CB">
              <w:rPr>
                <w:rFonts w:ascii="Times New Roman" w:hAnsi="Times New Roman" w:cs="Times New Roman"/>
                <w:szCs w:val="24"/>
              </w:rPr>
              <w:t>п</w:t>
            </w:r>
            <w:r w:rsidRPr="00F957CB">
              <w:rPr>
                <w:rFonts w:ascii="Times New Roman" w:hAnsi="Times New Roman" w:cs="Times New Roman"/>
                <w:szCs w:val="24"/>
              </w:rPr>
              <w:t>рос</w:t>
            </w:r>
          </w:p>
        </w:tc>
        <w:tc>
          <w:tcPr>
            <w:tcW w:w="1526" w:type="dxa"/>
            <w:vAlign w:val="center"/>
          </w:tcPr>
          <w:p w:rsidR="000D1F89" w:rsidRPr="00F957CB" w:rsidRDefault="000D1F89" w:rsidP="00B52B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В.Н. Латчук  Стр.165-170</w:t>
            </w:r>
            <w:r w:rsidRPr="00F957CB">
              <w:rPr>
                <w:rFonts w:ascii="Times New Roman" w:hAnsi="Times New Roman" w:cs="Times New Roman"/>
                <w:szCs w:val="24"/>
              </w:rPr>
              <w:t xml:space="preserve"> конспект</w:t>
            </w:r>
          </w:p>
        </w:tc>
        <w:tc>
          <w:tcPr>
            <w:tcW w:w="1417" w:type="dxa"/>
            <w:vAlign w:val="center"/>
          </w:tcPr>
          <w:p w:rsidR="000D1F89" w:rsidRPr="000D1F89" w:rsidRDefault="000D1F89" w:rsidP="000D1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F89" w:rsidRPr="00F957CB" w:rsidRDefault="000D1F89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E0594" w:rsidRDefault="00EE0594" w:rsidP="00FB7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EE0594" w:rsidSect="00EE059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75F4" w:rsidRPr="00F957CB" w:rsidRDefault="00FB75F4" w:rsidP="00FB7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1C46" w:rsidRPr="000F1C46" w:rsidRDefault="000F1C46" w:rsidP="000F1C46">
      <w:pPr>
        <w:pStyle w:val="a3"/>
        <w:numPr>
          <w:ilvl w:val="0"/>
          <w:numId w:val="6"/>
        </w:numPr>
        <w:spacing w:line="240" w:lineRule="auto"/>
        <w:jc w:val="center"/>
        <w:rPr>
          <w:rStyle w:val="FontStyle43"/>
          <w:sz w:val="24"/>
          <w:szCs w:val="24"/>
        </w:rPr>
      </w:pPr>
      <w:r w:rsidRPr="000F1C46">
        <w:rPr>
          <w:rFonts w:ascii="Times New Roman" w:hAnsi="Times New Roman"/>
          <w:b/>
          <w:sz w:val="24"/>
          <w:szCs w:val="24"/>
        </w:rPr>
        <w:t xml:space="preserve">Описание </w:t>
      </w:r>
      <w:r w:rsidRPr="000F1C46">
        <w:rPr>
          <w:rStyle w:val="FontStyle43"/>
          <w:b/>
          <w:sz w:val="24"/>
          <w:szCs w:val="24"/>
        </w:rPr>
        <w:t>учебно-методического и материально-технического обеспечения</w:t>
      </w:r>
    </w:p>
    <w:p w:rsidR="000F1C46" w:rsidRPr="000F1C46" w:rsidRDefault="000F1C46" w:rsidP="000F1C46">
      <w:pPr>
        <w:pStyle w:val="a3"/>
        <w:shd w:val="clear" w:color="auto" w:fill="FFFFFF"/>
        <w:tabs>
          <w:tab w:val="left" w:pos="709"/>
        </w:tabs>
        <w:ind w:firstLine="708"/>
        <w:jc w:val="both"/>
        <w:rPr>
          <w:b/>
          <w:i/>
        </w:rPr>
      </w:pPr>
    </w:p>
    <w:p w:rsidR="000F1C46" w:rsidRPr="001B0F13" w:rsidRDefault="000F1C46" w:rsidP="000F1C46">
      <w:pPr>
        <w:pStyle w:val="a3"/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B0F13">
        <w:rPr>
          <w:rFonts w:ascii="Times New Roman" w:hAnsi="Times New Roman"/>
          <w:b/>
          <w:sz w:val="24"/>
          <w:szCs w:val="24"/>
        </w:rPr>
        <w:t>Учебно-методический комплек</w:t>
      </w:r>
      <w:r w:rsidRPr="001B0F13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0F1C46" w:rsidRPr="001B0F13" w:rsidRDefault="000F1C46" w:rsidP="000F1C46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B0F13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0F1C46" w:rsidRPr="001B0F13" w:rsidRDefault="000F1C46" w:rsidP="000F1C46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B0F13">
        <w:rPr>
          <w:rFonts w:ascii="Times New Roman" w:hAnsi="Times New Roman"/>
          <w:sz w:val="24"/>
          <w:szCs w:val="24"/>
        </w:rPr>
        <w:t>«Стратегия национальной безопасности РФ на период до 2020 года» утв. Указом Пр</w:t>
      </w:r>
      <w:r w:rsidRPr="001B0F13">
        <w:rPr>
          <w:rFonts w:ascii="Times New Roman" w:hAnsi="Times New Roman"/>
          <w:sz w:val="24"/>
          <w:szCs w:val="24"/>
        </w:rPr>
        <w:t>е</w:t>
      </w:r>
      <w:r w:rsidRPr="001B0F13">
        <w:rPr>
          <w:rFonts w:ascii="Times New Roman" w:hAnsi="Times New Roman"/>
          <w:sz w:val="24"/>
          <w:szCs w:val="24"/>
        </w:rPr>
        <w:t>зидента РФ от 12 мая 2009 года №537;</w:t>
      </w:r>
    </w:p>
    <w:p w:rsidR="000F1C46" w:rsidRPr="001B0F13" w:rsidRDefault="000F1C46" w:rsidP="000F1C46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B0F13">
        <w:rPr>
          <w:rFonts w:ascii="Times New Roman" w:hAnsi="Times New Roman"/>
          <w:sz w:val="24"/>
          <w:szCs w:val="24"/>
        </w:rPr>
        <w:t>В.Н. Латчук «Основы безопасности жизнедеятельности»;</w:t>
      </w:r>
    </w:p>
    <w:p w:rsidR="000F1C46" w:rsidRPr="001B0F13" w:rsidRDefault="000F1C46" w:rsidP="000F1C46">
      <w:pPr>
        <w:pStyle w:val="a3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B0F13">
        <w:rPr>
          <w:rFonts w:ascii="Times New Roman" w:hAnsi="Times New Roman"/>
          <w:sz w:val="24"/>
          <w:szCs w:val="24"/>
        </w:rPr>
        <w:t>Н.В. Косолапова  «Основы безопасности жизнедеятельности»;</w:t>
      </w:r>
    </w:p>
    <w:p w:rsidR="000F1C46" w:rsidRPr="000F1C46" w:rsidRDefault="000F1C46" w:rsidP="000F1C46">
      <w:pPr>
        <w:rPr>
          <w:rFonts w:ascii="Times New Roman" w:hAnsi="Times New Roman" w:cs="Times New Roman"/>
          <w:b/>
          <w:sz w:val="24"/>
          <w:szCs w:val="24"/>
        </w:rPr>
      </w:pPr>
    </w:p>
    <w:p w:rsidR="000F1C46" w:rsidRPr="001B0F13" w:rsidRDefault="000F1C46" w:rsidP="000F1C46">
      <w:pPr>
        <w:pStyle w:val="a3"/>
        <w:ind w:left="1080"/>
        <w:rPr>
          <w:rFonts w:ascii="Times New Roman" w:hAnsi="Times New Roman"/>
          <w:b/>
          <w:sz w:val="24"/>
          <w:szCs w:val="24"/>
          <w:lang w:val="en-US"/>
        </w:rPr>
      </w:pPr>
      <w:r w:rsidRPr="001B0F13">
        <w:rPr>
          <w:rFonts w:ascii="Times New Roman" w:hAnsi="Times New Roman"/>
          <w:b/>
          <w:sz w:val="24"/>
          <w:szCs w:val="24"/>
        </w:rPr>
        <w:t>Перечень материально-технического обеспечения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F1C46" w:rsidRPr="001B0F13" w:rsidRDefault="000F1C46" w:rsidP="000F1C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0F13">
        <w:rPr>
          <w:rFonts w:ascii="Times New Roman" w:hAnsi="Times New Roman"/>
          <w:sz w:val="24"/>
          <w:szCs w:val="24"/>
        </w:rPr>
        <w:t>Мультимедиа проектор;</w:t>
      </w:r>
    </w:p>
    <w:p w:rsidR="000F1C46" w:rsidRPr="001B0F13" w:rsidRDefault="000F1C46" w:rsidP="000F1C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0F13">
        <w:rPr>
          <w:rFonts w:ascii="Times New Roman" w:hAnsi="Times New Roman"/>
          <w:sz w:val="24"/>
          <w:szCs w:val="24"/>
        </w:rPr>
        <w:t>Экран настенный;</w:t>
      </w:r>
    </w:p>
    <w:p w:rsidR="000F1C46" w:rsidRPr="001B0F13" w:rsidRDefault="000F1C46" w:rsidP="000F1C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0F13">
        <w:rPr>
          <w:rFonts w:ascii="Times New Roman" w:hAnsi="Times New Roman"/>
          <w:sz w:val="24"/>
          <w:szCs w:val="24"/>
        </w:rPr>
        <w:t>Мультимедийный компьютер;</w:t>
      </w:r>
    </w:p>
    <w:p w:rsidR="000F1C46" w:rsidRPr="001B0F13" w:rsidRDefault="000F1C46" w:rsidP="000F1C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0F13">
        <w:rPr>
          <w:rFonts w:ascii="Times New Roman" w:hAnsi="Times New Roman"/>
          <w:sz w:val="24"/>
          <w:szCs w:val="24"/>
        </w:rPr>
        <w:t>Противогазы типа ГП-5;</w:t>
      </w:r>
    </w:p>
    <w:p w:rsidR="000F1C46" w:rsidRPr="001B0F13" w:rsidRDefault="000F1C46" w:rsidP="000F1C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0F13">
        <w:rPr>
          <w:rFonts w:ascii="Times New Roman" w:hAnsi="Times New Roman"/>
          <w:sz w:val="24"/>
          <w:szCs w:val="24"/>
        </w:rPr>
        <w:t>Аптечка индивидуальная типа АИ-2;</w:t>
      </w:r>
    </w:p>
    <w:p w:rsidR="000F1C46" w:rsidRPr="001B0F13" w:rsidRDefault="000F1C46" w:rsidP="000F1C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0F13">
        <w:rPr>
          <w:rFonts w:ascii="Times New Roman" w:hAnsi="Times New Roman"/>
          <w:sz w:val="24"/>
          <w:szCs w:val="24"/>
        </w:rPr>
        <w:t>Пакеты перевязочные типа ППИ;</w:t>
      </w:r>
    </w:p>
    <w:p w:rsidR="000F1C46" w:rsidRPr="001B0F13" w:rsidRDefault="000F1C46" w:rsidP="000F1C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0F13">
        <w:rPr>
          <w:rFonts w:ascii="Times New Roman" w:hAnsi="Times New Roman"/>
          <w:sz w:val="24"/>
          <w:szCs w:val="24"/>
        </w:rPr>
        <w:t>Учебные видеофильмы.</w:t>
      </w:r>
    </w:p>
    <w:p w:rsidR="009E6E54" w:rsidRDefault="009E6E54" w:rsidP="000D1F89">
      <w:pPr>
        <w:spacing w:line="240" w:lineRule="auto"/>
      </w:pPr>
    </w:p>
    <w:sectPr w:rsidR="009E6E54" w:rsidSect="00FB75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90F" w:rsidRDefault="00A2390F" w:rsidP="00814DEC">
      <w:pPr>
        <w:spacing w:after="0" w:line="240" w:lineRule="auto"/>
      </w:pPr>
      <w:r>
        <w:separator/>
      </w:r>
    </w:p>
  </w:endnote>
  <w:endnote w:type="continuationSeparator" w:id="1">
    <w:p w:rsidR="00A2390F" w:rsidRDefault="00A2390F" w:rsidP="0081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90F" w:rsidRDefault="00A2390F" w:rsidP="00814DEC">
      <w:pPr>
        <w:spacing w:after="0" w:line="240" w:lineRule="auto"/>
      </w:pPr>
      <w:r>
        <w:separator/>
      </w:r>
    </w:p>
  </w:footnote>
  <w:footnote w:type="continuationSeparator" w:id="1">
    <w:p w:rsidR="00A2390F" w:rsidRDefault="00A2390F" w:rsidP="0081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6907"/>
      <w:docPartObj>
        <w:docPartGallery w:val="Page Numbers (Top of Page)"/>
        <w:docPartUnique/>
      </w:docPartObj>
    </w:sdtPr>
    <w:sdtContent>
      <w:p w:rsidR="002D1F8B" w:rsidRDefault="00984E1C">
        <w:pPr>
          <w:pStyle w:val="a9"/>
          <w:jc w:val="center"/>
        </w:pPr>
        <w:fldSimple w:instr="PAGE   \* MERGEFORMAT">
          <w:r w:rsidR="00624A30">
            <w:rPr>
              <w:noProof/>
            </w:rPr>
            <w:t>4</w:t>
          </w:r>
        </w:fldSimple>
      </w:p>
    </w:sdtContent>
  </w:sdt>
  <w:p w:rsidR="002D1F8B" w:rsidRDefault="002D1F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A5E6DB8"/>
    <w:multiLevelType w:val="hybridMultilevel"/>
    <w:tmpl w:val="EA86B5D6"/>
    <w:lvl w:ilvl="0" w:tplc="1D7A168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E4C20C4"/>
    <w:multiLevelType w:val="hybridMultilevel"/>
    <w:tmpl w:val="6578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63B"/>
    <w:multiLevelType w:val="hybridMultilevel"/>
    <w:tmpl w:val="78A0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C6389"/>
    <w:multiLevelType w:val="hybridMultilevel"/>
    <w:tmpl w:val="24C28260"/>
    <w:lvl w:ilvl="0" w:tplc="A4AE5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8611D"/>
    <w:multiLevelType w:val="hybridMultilevel"/>
    <w:tmpl w:val="FDB8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00AE1"/>
    <w:multiLevelType w:val="hybridMultilevel"/>
    <w:tmpl w:val="62664954"/>
    <w:lvl w:ilvl="0" w:tplc="9874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E330B3"/>
    <w:multiLevelType w:val="hybridMultilevel"/>
    <w:tmpl w:val="18446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942CF7"/>
    <w:multiLevelType w:val="hybridMultilevel"/>
    <w:tmpl w:val="A302139E"/>
    <w:lvl w:ilvl="0" w:tplc="FB302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662AA"/>
    <w:multiLevelType w:val="hybridMultilevel"/>
    <w:tmpl w:val="3DD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08A"/>
    <w:rsid w:val="00007373"/>
    <w:rsid w:val="00070265"/>
    <w:rsid w:val="00092332"/>
    <w:rsid w:val="000A481E"/>
    <w:rsid w:val="000B7C60"/>
    <w:rsid w:val="000D1F89"/>
    <w:rsid w:val="000E5D0D"/>
    <w:rsid w:val="000E7F63"/>
    <w:rsid w:val="000F1C46"/>
    <w:rsid w:val="00156275"/>
    <w:rsid w:val="001646EA"/>
    <w:rsid w:val="00166114"/>
    <w:rsid w:val="001A5308"/>
    <w:rsid w:val="001A5FF7"/>
    <w:rsid w:val="002038AD"/>
    <w:rsid w:val="00227813"/>
    <w:rsid w:val="002942D7"/>
    <w:rsid w:val="002D1F8B"/>
    <w:rsid w:val="002F34D5"/>
    <w:rsid w:val="00300F5F"/>
    <w:rsid w:val="0032112D"/>
    <w:rsid w:val="00325EB1"/>
    <w:rsid w:val="0033013A"/>
    <w:rsid w:val="0033140B"/>
    <w:rsid w:val="003B5EA0"/>
    <w:rsid w:val="003E178F"/>
    <w:rsid w:val="0042108A"/>
    <w:rsid w:val="00421B27"/>
    <w:rsid w:val="0045756C"/>
    <w:rsid w:val="004B3B7F"/>
    <w:rsid w:val="004D4585"/>
    <w:rsid w:val="00507AA7"/>
    <w:rsid w:val="00522911"/>
    <w:rsid w:val="005448FF"/>
    <w:rsid w:val="00567E43"/>
    <w:rsid w:val="00572BA8"/>
    <w:rsid w:val="0059205A"/>
    <w:rsid w:val="00603350"/>
    <w:rsid w:val="006066DC"/>
    <w:rsid w:val="0061265A"/>
    <w:rsid w:val="00624A30"/>
    <w:rsid w:val="00654910"/>
    <w:rsid w:val="00670FC3"/>
    <w:rsid w:val="006B087C"/>
    <w:rsid w:val="006C1412"/>
    <w:rsid w:val="006C5476"/>
    <w:rsid w:val="006D2589"/>
    <w:rsid w:val="006E0157"/>
    <w:rsid w:val="006E2DFE"/>
    <w:rsid w:val="00770DC8"/>
    <w:rsid w:val="0077141E"/>
    <w:rsid w:val="007816A9"/>
    <w:rsid w:val="007B2EA9"/>
    <w:rsid w:val="007E235E"/>
    <w:rsid w:val="00814DEC"/>
    <w:rsid w:val="0085094C"/>
    <w:rsid w:val="0086257A"/>
    <w:rsid w:val="008D54FB"/>
    <w:rsid w:val="008F12CE"/>
    <w:rsid w:val="00984E1C"/>
    <w:rsid w:val="009D504B"/>
    <w:rsid w:val="009E6E54"/>
    <w:rsid w:val="00A12488"/>
    <w:rsid w:val="00A17D42"/>
    <w:rsid w:val="00A2390F"/>
    <w:rsid w:val="00A26430"/>
    <w:rsid w:val="00A32DC8"/>
    <w:rsid w:val="00A4189B"/>
    <w:rsid w:val="00A44E20"/>
    <w:rsid w:val="00A67967"/>
    <w:rsid w:val="00A7258D"/>
    <w:rsid w:val="00AA2C35"/>
    <w:rsid w:val="00B04C9D"/>
    <w:rsid w:val="00B52513"/>
    <w:rsid w:val="00B52568"/>
    <w:rsid w:val="00B52BFE"/>
    <w:rsid w:val="00B74A59"/>
    <w:rsid w:val="00B81490"/>
    <w:rsid w:val="00B9171B"/>
    <w:rsid w:val="00BA36CD"/>
    <w:rsid w:val="00BA3F77"/>
    <w:rsid w:val="00BB4585"/>
    <w:rsid w:val="00BE60E1"/>
    <w:rsid w:val="00C30720"/>
    <w:rsid w:val="00C31912"/>
    <w:rsid w:val="00C41B76"/>
    <w:rsid w:val="00C667B7"/>
    <w:rsid w:val="00C87D0B"/>
    <w:rsid w:val="00C9332F"/>
    <w:rsid w:val="00CA666A"/>
    <w:rsid w:val="00CB08FD"/>
    <w:rsid w:val="00CB3D8A"/>
    <w:rsid w:val="00CC4387"/>
    <w:rsid w:val="00D05467"/>
    <w:rsid w:val="00D07B43"/>
    <w:rsid w:val="00D259BE"/>
    <w:rsid w:val="00D90BCB"/>
    <w:rsid w:val="00D96C77"/>
    <w:rsid w:val="00DA1FC9"/>
    <w:rsid w:val="00DA5BCA"/>
    <w:rsid w:val="00DE496F"/>
    <w:rsid w:val="00E263C4"/>
    <w:rsid w:val="00E31030"/>
    <w:rsid w:val="00E42855"/>
    <w:rsid w:val="00E55EE5"/>
    <w:rsid w:val="00E60015"/>
    <w:rsid w:val="00E64BB3"/>
    <w:rsid w:val="00EC024E"/>
    <w:rsid w:val="00ED692E"/>
    <w:rsid w:val="00EE0594"/>
    <w:rsid w:val="00F012DC"/>
    <w:rsid w:val="00F3012B"/>
    <w:rsid w:val="00F724BA"/>
    <w:rsid w:val="00FA541D"/>
    <w:rsid w:val="00FB75F4"/>
    <w:rsid w:val="00FD3F61"/>
    <w:rsid w:val="00FD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F4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21">
    <w:name w:val="Основной текст с отступом 21"/>
    <w:basedOn w:val="a"/>
    <w:rsid w:val="00FB75F4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B75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75F4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FB75F4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FB75F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B75F4"/>
    <w:rPr>
      <w:i/>
      <w:iCs/>
      <w:color w:val="000000" w:themeColor="text1"/>
    </w:rPr>
  </w:style>
  <w:style w:type="character" w:styleId="a7">
    <w:name w:val="Strong"/>
    <w:basedOn w:val="a0"/>
    <w:uiPriority w:val="22"/>
    <w:qFormat/>
    <w:rsid w:val="00FB75F4"/>
    <w:rPr>
      <w:b/>
      <w:bCs/>
    </w:rPr>
  </w:style>
  <w:style w:type="character" w:customStyle="1" w:styleId="FontStyle43">
    <w:name w:val="Font Style43"/>
    <w:rsid w:val="00FB75F4"/>
    <w:rPr>
      <w:rFonts w:ascii="Times New Roman" w:hAnsi="Times New Roman" w:cs="Times New Roman"/>
      <w:sz w:val="18"/>
      <w:szCs w:val="18"/>
    </w:rPr>
  </w:style>
  <w:style w:type="character" w:customStyle="1" w:styleId="10">
    <w:name w:val="Оглавление (10)"/>
    <w:basedOn w:val="a0"/>
    <w:link w:val="101"/>
    <w:uiPriority w:val="99"/>
    <w:locked/>
    <w:rsid w:val="00FB75F4"/>
    <w:rPr>
      <w:rFonts w:ascii="Bookman Old Style" w:hAnsi="Bookman Old Style" w:cs="Bookman Old Style"/>
      <w:sz w:val="28"/>
      <w:szCs w:val="28"/>
      <w:shd w:val="clear" w:color="auto" w:fill="FFFFFF"/>
    </w:rPr>
  </w:style>
  <w:style w:type="paragraph" w:customStyle="1" w:styleId="101">
    <w:name w:val="Оглавление (10)1"/>
    <w:basedOn w:val="a"/>
    <w:link w:val="10"/>
    <w:uiPriority w:val="99"/>
    <w:rsid w:val="00FB75F4"/>
    <w:pPr>
      <w:shd w:val="clear" w:color="auto" w:fill="FFFFFF"/>
      <w:spacing w:before="180" w:after="0" w:line="305" w:lineRule="exact"/>
      <w:ind w:hanging="540"/>
    </w:pPr>
    <w:rPr>
      <w:rFonts w:ascii="Bookman Old Style" w:hAnsi="Bookman Old Style" w:cs="Bookman Old Style"/>
      <w:sz w:val="28"/>
      <w:szCs w:val="28"/>
    </w:rPr>
  </w:style>
  <w:style w:type="character" w:customStyle="1" w:styleId="a8">
    <w:name w:val="Оглавление"/>
    <w:basedOn w:val="a0"/>
    <w:link w:val="1"/>
    <w:uiPriority w:val="99"/>
    <w:rsid w:val="00FB75F4"/>
    <w:rPr>
      <w:rFonts w:ascii="Gungsuh" w:eastAsia="Gungsuh" w:cs="Gungsuh"/>
      <w:sz w:val="18"/>
      <w:szCs w:val="18"/>
      <w:shd w:val="clear" w:color="auto" w:fill="FFFFFF"/>
    </w:rPr>
  </w:style>
  <w:style w:type="paragraph" w:customStyle="1" w:styleId="1">
    <w:name w:val="Оглавление1"/>
    <w:basedOn w:val="a"/>
    <w:link w:val="a8"/>
    <w:uiPriority w:val="99"/>
    <w:rsid w:val="00FB75F4"/>
    <w:pPr>
      <w:shd w:val="clear" w:color="auto" w:fill="FFFFFF"/>
      <w:spacing w:before="180" w:after="120" w:line="240" w:lineRule="atLeast"/>
    </w:pPr>
    <w:rPr>
      <w:rFonts w:ascii="Gungsuh" w:eastAsia="Gungsuh" w:cs="Gungsuh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5F4"/>
  </w:style>
  <w:style w:type="paragraph" w:styleId="ab">
    <w:name w:val="footer"/>
    <w:basedOn w:val="a"/>
    <w:link w:val="ac"/>
    <w:uiPriority w:val="99"/>
    <w:unhideWhenUsed/>
    <w:rsid w:val="00FB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5F4"/>
  </w:style>
  <w:style w:type="paragraph" w:styleId="ad">
    <w:name w:val="Balloon Text"/>
    <w:basedOn w:val="a"/>
    <w:link w:val="ae"/>
    <w:uiPriority w:val="99"/>
    <w:semiHidden/>
    <w:unhideWhenUsed/>
    <w:rsid w:val="00C9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332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31912"/>
    <w:pPr>
      <w:spacing w:after="0" w:line="240" w:lineRule="auto"/>
    </w:pPr>
  </w:style>
  <w:style w:type="table" w:styleId="af0">
    <w:name w:val="Table Grid"/>
    <w:basedOn w:val="a1"/>
    <w:uiPriority w:val="59"/>
    <w:rsid w:val="000D1F8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C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024E"/>
  </w:style>
  <w:style w:type="character" w:customStyle="1" w:styleId="c8">
    <w:name w:val="c8"/>
    <w:basedOn w:val="a0"/>
    <w:rsid w:val="00EC024E"/>
  </w:style>
  <w:style w:type="paragraph" w:styleId="af1">
    <w:name w:val="Normal (Web)"/>
    <w:basedOn w:val="a"/>
    <w:uiPriority w:val="99"/>
    <w:semiHidden/>
    <w:unhideWhenUsed/>
    <w:rsid w:val="0009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F4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21">
    <w:name w:val="Основной текст с отступом 21"/>
    <w:basedOn w:val="a"/>
    <w:rsid w:val="00FB75F4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B75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75F4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FB75F4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FB75F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B75F4"/>
    <w:rPr>
      <w:i/>
      <w:iCs/>
      <w:color w:val="000000" w:themeColor="text1"/>
    </w:rPr>
  </w:style>
  <w:style w:type="character" w:styleId="a7">
    <w:name w:val="Strong"/>
    <w:basedOn w:val="a0"/>
    <w:uiPriority w:val="22"/>
    <w:qFormat/>
    <w:rsid w:val="00FB75F4"/>
    <w:rPr>
      <w:b/>
      <w:bCs/>
    </w:rPr>
  </w:style>
  <w:style w:type="character" w:customStyle="1" w:styleId="FontStyle43">
    <w:name w:val="Font Style43"/>
    <w:rsid w:val="00FB75F4"/>
    <w:rPr>
      <w:rFonts w:ascii="Times New Roman" w:hAnsi="Times New Roman" w:cs="Times New Roman"/>
      <w:sz w:val="18"/>
      <w:szCs w:val="18"/>
    </w:rPr>
  </w:style>
  <w:style w:type="character" w:customStyle="1" w:styleId="10">
    <w:name w:val="Оглавление (10)"/>
    <w:basedOn w:val="a0"/>
    <w:link w:val="101"/>
    <w:uiPriority w:val="99"/>
    <w:locked/>
    <w:rsid w:val="00FB75F4"/>
    <w:rPr>
      <w:rFonts w:ascii="Bookman Old Style" w:hAnsi="Bookman Old Style" w:cs="Bookman Old Style"/>
      <w:sz w:val="28"/>
      <w:szCs w:val="28"/>
      <w:shd w:val="clear" w:color="auto" w:fill="FFFFFF"/>
    </w:rPr>
  </w:style>
  <w:style w:type="paragraph" w:customStyle="1" w:styleId="101">
    <w:name w:val="Оглавление (10)1"/>
    <w:basedOn w:val="a"/>
    <w:link w:val="10"/>
    <w:uiPriority w:val="99"/>
    <w:rsid w:val="00FB75F4"/>
    <w:pPr>
      <w:shd w:val="clear" w:color="auto" w:fill="FFFFFF"/>
      <w:spacing w:before="180" w:after="0" w:line="305" w:lineRule="exact"/>
      <w:ind w:hanging="540"/>
    </w:pPr>
    <w:rPr>
      <w:rFonts w:ascii="Bookman Old Style" w:hAnsi="Bookman Old Style" w:cs="Bookman Old Style"/>
      <w:sz w:val="28"/>
      <w:szCs w:val="28"/>
    </w:rPr>
  </w:style>
  <w:style w:type="character" w:customStyle="1" w:styleId="a8">
    <w:name w:val="Оглавление"/>
    <w:basedOn w:val="a0"/>
    <w:link w:val="1"/>
    <w:uiPriority w:val="99"/>
    <w:rsid w:val="00FB75F4"/>
    <w:rPr>
      <w:rFonts w:ascii="Gungsuh" w:eastAsia="Gungsuh" w:cs="Gungsuh"/>
      <w:sz w:val="18"/>
      <w:szCs w:val="18"/>
      <w:shd w:val="clear" w:color="auto" w:fill="FFFFFF"/>
    </w:rPr>
  </w:style>
  <w:style w:type="paragraph" w:customStyle="1" w:styleId="1">
    <w:name w:val="Оглавление1"/>
    <w:basedOn w:val="a"/>
    <w:link w:val="a8"/>
    <w:uiPriority w:val="99"/>
    <w:rsid w:val="00FB75F4"/>
    <w:pPr>
      <w:shd w:val="clear" w:color="auto" w:fill="FFFFFF"/>
      <w:spacing w:before="180" w:after="120" w:line="240" w:lineRule="atLeast"/>
    </w:pPr>
    <w:rPr>
      <w:rFonts w:ascii="Gungsuh" w:eastAsia="Gungsuh" w:cs="Gungsuh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5F4"/>
  </w:style>
  <w:style w:type="paragraph" w:styleId="ab">
    <w:name w:val="footer"/>
    <w:basedOn w:val="a"/>
    <w:link w:val="ac"/>
    <w:uiPriority w:val="99"/>
    <w:unhideWhenUsed/>
    <w:rsid w:val="00FB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5F4"/>
  </w:style>
  <w:style w:type="paragraph" w:styleId="ad">
    <w:name w:val="Balloon Text"/>
    <w:basedOn w:val="a"/>
    <w:link w:val="ae"/>
    <w:uiPriority w:val="99"/>
    <w:semiHidden/>
    <w:unhideWhenUsed/>
    <w:rsid w:val="00C9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332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31912"/>
    <w:pPr>
      <w:spacing w:after="0" w:line="240" w:lineRule="auto"/>
    </w:pPr>
  </w:style>
  <w:style w:type="table" w:styleId="af0">
    <w:name w:val="Table Grid"/>
    <w:basedOn w:val="a1"/>
    <w:uiPriority w:val="59"/>
    <w:rsid w:val="000D1F8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EC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024E"/>
  </w:style>
  <w:style w:type="character" w:customStyle="1" w:styleId="c8">
    <w:name w:val="c8"/>
    <w:basedOn w:val="a0"/>
    <w:rsid w:val="00EC024E"/>
  </w:style>
  <w:style w:type="paragraph" w:styleId="af1">
    <w:name w:val="Normal (Web)"/>
    <w:basedOn w:val="a"/>
    <w:uiPriority w:val="99"/>
    <w:semiHidden/>
    <w:unhideWhenUsed/>
    <w:rsid w:val="0009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Лицей № 6 - 1</cp:lastModifiedBy>
  <cp:revision>11</cp:revision>
  <cp:lastPrinted>2014-12-15T16:07:00Z</cp:lastPrinted>
  <dcterms:created xsi:type="dcterms:W3CDTF">2018-01-16T13:17:00Z</dcterms:created>
  <dcterms:modified xsi:type="dcterms:W3CDTF">2018-08-28T11:00:00Z</dcterms:modified>
</cp:coreProperties>
</file>