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16" w:rsidRDefault="007D0216" w:rsidP="008B032C">
      <w:pPr>
        <w:pStyle w:val="ac"/>
        <w:rPr>
          <w:sz w:val="28"/>
          <w:szCs w:val="28"/>
        </w:rPr>
      </w:pPr>
      <w:bookmarkStart w:id="0" w:name="_GoBack"/>
      <w:bookmarkEnd w:id="0"/>
    </w:p>
    <w:p w:rsidR="008B032C" w:rsidRDefault="007D0216" w:rsidP="005A58A0">
      <w:pPr>
        <w:pStyle w:val="ac"/>
        <w:rPr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32C">
        <w:t xml:space="preserve">                                </w:t>
      </w:r>
      <w:r>
        <w:t xml:space="preserve">                               </w:t>
      </w:r>
    </w:p>
    <w:p w:rsidR="00F56262" w:rsidRPr="00883638" w:rsidRDefault="008E4D27" w:rsidP="008707B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56262" w:rsidRPr="0088363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5682C" w:rsidRPr="006B66D0" w:rsidRDefault="00F5682C" w:rsidP="00F5682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6262" w:rsidRDefault="00F56262" w:rsidP="00F56262">
      <w:p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Рабочая программа разработана на основе примерной программы основного общего образ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 xml:space="preserve">вания по русскому языку и </w:t>
      </w:r>
      <w:r w:rsidR="00B3676B" w:rsidRPr="006B66D0">
        <w:rPr>
          <w:rFonts w:ascii="Times New Roman" w:hAnsi="Times New Roman"/>
          <w:sz w:val="24"/>
          <w:szCs w:val="24"/>
        </w:rPr>
        <w:t>авторской программы под редакцией</w:t>
      </w:r>
      <w:r w:rsidR="00B3676B" w:rsidRPr="00A57E80">
        <w:rPr>
          <w:rFonts w:ascii="Times New Roman" w:hAnsi="Times New Roman"/>
          <w:sz w:val="24"/>
          <w:szCs w:val="24"/>
        </w:rPr>
        <w:t xml:space="preserve"> </w:t>
      </w:r>
      <w:r w:rsidR="00B3676B">
        <w:rPr>
          <w:rFonts w:ascii="Times New Roman" w:hAnsi="Times New Roman"/>
          <w:sz w:val="24"/>
          <w:szCs w:val="24"/>
        </w:rPr>
        <w:t>Л.М.Рыбченковой «Русский язык. Рабочие программы. 5-9 классы: пособие для учителей общеобразовательных учр</w:t>
      </w:r>
      <w:r w:rsidR="00B3676B">
        <w:rPr>
          <w:rFonts w:ascii="Times New Roman" w:hAnsi="Times New Roman"/>
          <w:sz w:val="24"/>
          <w:szCs w:val="24"/>
        </w:rPr>
        <w:t>е</w:t>
      </w:r>
      <w:r w:rsidR="00B3676B">
        <w:rPr>
          <w:rFonts w:ascii="Times New Roman" w:hAnsi="Times New Roman"/>
          <w:sz w:val="24"/>
          <w:szCs w:val="24"/>
        </w:rPr>
        <w:t xml:space="preserve">ждений» </w:t>
      </w:r>
      <w:r w:rsidRPr="006B66D0">
        <w:rPr>
          <w:rFonts w:ascii="Times New Roman" w:hAnsi="Times New Roman"/>
          <w:sz w:val="24"/>
          <w:szCs w:val="24"/>
        </w:rPr>
        <w:t>в соответствии с федеральным компонентом государственного образовательного станда</w:t>
      </w:r>
      <w:r w:rsidR="008E4D27">
        <w:rPr>
          <w:rFonts w:ascii="Times New Roman" w:hAnsi="Times New Roman"/>
          <w:sz w:val="24"/>
          <w:szCs w:val="24"/>
        </w:rPr>
        <w:t>рта.</w:t>
      </w:r>
    </w:p>
    <w:p w:rsidR="00582F2C" w:rsidRDefault="00582F2C" w:rsidP="00F56262">
      <w:pPr>
        <w:jc w:val="both"/>
        <w:rPr>
          <w:rFonts w:ascii="Times New Roman" w:hAnsi="Times New Roman"/>
          <w:sz w:val="24"/>
          <w:szCs w:val="24"/>
        </w:rPr>
      </w:pPr>
    </w:p>
    <w:p w:rsidR="00582F2C" w:rsidRPr="00582F2C" w:rsidRDefault="00582F2C" w:rsidP="00582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основа реализация программы</w:t>
      </w:r>
    </w:p>
    <w:p w:rsidR="00582F2C" w:rsidRDefault="00582F2C" w:rsidP="00F56262">
      <w:pPr>
        <w:jc w:val="both"/>
        <w:rPr>
          <w:rFonts w:ascii="Times New Roman" w:hAnsi="Times New Roman"/>
          <w:sz w:val="24"/>
          <w:szCs w:val="24"/>
        </w:rPr>
      </w:pPr>
    </w:p>
    <w:p w:rsidR="00E47FA0" w:rsidRDefault="00E47FA0" w:rsidP="00E47FA0">
      <w:pPr>
        <w:autoSpaceDE w:val="0"/>
        <w:autoSpaceDN w:val="0"/>
        <w:adjustRightInd w:val="0"/>
        <w:ind w:left="-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Рабочая образовательная программа по </w:t>
      </w:r>
      <w:r w:rsidRPr="00E47FA0">
        <w:rPr>
          <w:rFonts w:ascii="Times New Roman" w:eastAsia="Times New Roman" w:hAnsi="Times New Roman"/>
          <w:bCs/>
          <w:color w:val="000000"/>
          <w:sz w:val="24"/>
          <w:szCs w:val="24"/>
        </w:rPr>
        <w:t>русскому языку для 8 класса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составлена в соответствии с:</w:t>
      </w:r>
    </w:p>
    <w:p w:rsidR="00E47FA0" w:rsidRDefault="00E47FA0" w:rsidP="00E47FA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 законом «Об образовании в  Российской Федерации»  № 273-ФЗ от 29.12.2012 (с изменениями и дополнениями на 11.01.2015).</w:t>
      </w:r>
    </w:p>
    <w:p w:rsidR="00582F2C" w:rsidRDefault="00936B2F" w:rsidP="00E47FA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Приказом Министерства о</w:t>
      </w:r>
      <w:r w:rsidR="00582F2C">
        <w:rPr>
          <w:rFonts w:ascii="Times New Roman" w:eastAsia="Times New Roman" w:hAnsi="Times New Roman"/>
          <w:sz w:val="24"/>
          <w:szCs w:val="24"/>
        </w:rPr>
        <w:t xml:space="preserve">бразования и науки Российской Федерации </w:t>
      </w:r>
      <w:r w:rsidR="00582F2C">
        <w:rPr>
          <w:rFonts w:ascii="Times New Roman" w:hAnsi="Times New Roman"/>
          <w:sz w:val="24"/>
          <w:szCs w:val="24"/>
        </w:rPr>
        <w:t>«Об утвержд</w:t>
      </w:r>
      <w:r w:rsidR="00582F2C">
        <w:rPr>
          <w:rFonts w:ascii="Times New Roman" w:hAnsi="Times New Roman"/>
          <w:sz w:val="24"/>
          <w:szCs w:val="24"/>
        </w:rPr>
        <w:t>е</w:t>
      </w:r>
      <w:r w:rsidR="00582F2C">
        <w:rPr>
          <w:rFonts w:ascii="Times New Roman" w:hAnsi="Times New Roman"/>
          <w:sz w:val="24"/>
          <w:szCs w:val="24"/>
        </w:rPr>
        <w:t>нии Федерального компонента государственного образовательного стандарта начал</w:t>
      </w:r>
      <w:r w:rsidR="00582F2C">
        <w:rPr>
          <w:rFonts w:ascii="Times New Roman" w:hAnsi="Times New Roman"/>
          <w:sz w:val="24"/>
          <w:szCs w:val="24"/>
        </w:rPr>
        <w:t>ь</w:t>
      </w:r>
      <w:r w:rsidR="00582F2C">
        <w:rPr>
          <w:rFonts w:ascii="Times New Roman" w:hAnsi="Times New Roman"/>
          <w:sz w:val="24"/>
          <w:szCs w:val="24"/>
        </w:rPr>
        <w:t>ного общего, основного и среднего (полного) общего образования » от 05.03.2004 №1089</w:t>
      </w:r>
    </w:p>
    <w:p w:rsidR="00E47FA0" w:rsidRDefault="00E47FA0" w:rsidP="00E47FA0">
      <w:pPr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</w:t>
      </w:r>
      <w:r w:rsidR="00582F2C">
        <w:rPr>
          <w:rFonts w:ascii="Times New Roman" w:hAnsi="Times New Roman"/>
          <w:sz w:val="24"/>
          <w:szCs w:val="24"/>
        </w:rPr>
        <w:t xml:space="preserve"> внесении</w:t>
      </w:r>
      <w:r>
        <w:rPr>
          <w:rFonts w:ascii="Times New Roman" w:hAnsi="Times New Roman"/>
          <w:sz w:val="24"/>
          <w:szCs w:val="24"/>
        </w:rPr>
        <w:t xml:space="preserve">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  (для 7-11 классов).</w:t>
      </w:r>
    </w:p>
    <w:p w:rsidR="00E47FA0" w:rsidRPr="0004321B" w:rsidRDefault="00684E74" w:rsidP="00E47FA0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программой</w:t>
      </w:r>
      <w:r w:rsidR="00E47FA0" w:rsidRPr="006B66D0">
        <w:rPr>
          <w:rFonts w:ascii="Times New Roman" w:hAnsi="Times New Roman"/>
          <w:sz w:val="24"/>
          <w:szCs w:val="24"/>
        </w:rPr>
        <w:t xml:space="preserve"> под редакцией</w:t>
      </w:r>
      <w:r w:rsidR="00E47FA0" w:rsidRPr="00A57E80">
        <w:rPr>
          <w:rFonts w:ascii="Times New Roman" w:hAnsi="Times New Roman"/>
          <w:sz w:val="24"/>
          <w:szCs w:val="24"/>
        </w:rPr>
        <w:t xml:space="preserve"> </w:t>
      </w:r>
      <w:r w:rsidR="00E47FA0">
        <w:rPr>
          <w:rFonts w:ascii="Times New Roman" w:hAnsi="Times New Roman"/>
          <w:sz w:val="24"/>
          <w:szCs w:val="24"/>
        </w:rPr>
        <w:t>Л.М.Рыбченковой «Русский язык. Рабочие программы. 5-9 классы: пособие для учителей общеобразовательных учре</w:t>
      </w:r>
      <w:r w:rsidR="00E47FA0">
        <w:rPr>
          <w:rFonts w:ascii="Times New Roman" w:hAnsi="Times New Roman"/>
          <w:sz w:val="24"/>
          <w:szCs w:val="24"/>
        </w:rPr>
        <w:t>ж</w:t>
      </w:r>
      <w:r w:rsidR="00E47FA0">
        <w:rPr>
          <w:rFonts w:ascii="Times New Roman" w:hAnsi="Times New Roman"/>
          <w:sz w:val="24"/>
          <w:szCs w:val="24"/>
        </w:rPr>
        <w:t>дений».</w:t>
      </w:r>
    </w:p>
    <w:p w:rsidR="00F56262" w:rsidRPr="006B66D0" w:rsidRDefault="00F56262" w:rsidP="00F56262">
      <w:pPr>
        <w:jc w:val="both"/>
        <w:rPr>
          <w:rFonts w:ascii="Times New Roman" w:hAnsi="Times New Roman"/>
          <w:b/>
          <w:sz w:val="24"/>
          <w:szCs w:val="24"/>
        </w:rPr>
      </w:pPr>
    </w:p>
    <w:p w:rsidR="00F56262" w:rsidRPr="006B66D0" w:rsidRDefault="00F56262" w:rsidP="00F56262">
      <w:pPr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Назначение программы:</w:t>
      </w:r>
    </w:p>
    <w:p w:rsidR="00F56262" w:rsidRPr="006B66D0" w:rsidRDefault="00F56262" w:rsidP="00F5626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ab/>
      </w:r>
      <w:r w:rsidRPr="006B66D0">
        <w:rPr>
          <w:rFonts w:ascii="Times New Roman" w:hAnsi="Times New Roman"/>
          <w:sz w:val="24"/>
          <w:szCs w:val="24"/>
        </w:rPr>
        <w:t>Формирование и развитие</w:t>
      </w:r>
      <w:r w:rsidR="00D349B7">
        <w:rPr>
          <w:rFonts w:ascii="Times New Roman" w:hAnsi="Times New Roman"/>
          <w:sz w:val="24"/>
          <w:szCs w:val="24"/>
        </w:rPr>
        <w:t xml:space="preserve"> речемыслительных способностей обу</w:t>
      </w:r>
      <w:r w:rsidRPr="006B66D0">
        <w:rPr>
          <w:rFonts w:ascii="Times New Roman" w:hAnsi="Times New Roman"/>
          <w:sz w:val="24"/>
          <w:szCs w:val="24"/>
        </w:rPr>
        <w:t>ча</w:t>
      </w:r>
      <w:r w:rsidR="00D349B7">
        <w:rPr>
          <w:rFonts w:ascii="Times New Roman" w:hAnsi="Times New Roman"/>
          <w:sz w:val="24"/>
          <w:szCs w:val="24"/>
        </w:rPr>
        <w:t>ю</w:t>
      </w:r>
      <w:r w:rsidRPr="006B66D0">
        <w:rPr>
          <w:rFonts w:ascii="Times New Roman" w:hAnsi="Times New Roman"/>
          <w:sz w:val="24"/>
          <w:szCs w:val="24"/>
        </w:rPr>
        <w:t xml:space="preserve">щихся на основе деятельностно-системного подхода в обучении русскому языку. </w:t>
      </w:r>
      <w:r w:rsidRPr="006B66D0">
        <w:rPr>
          <w:rFonts w:ascii="Times New Roman" w:hAnsi="Times New Roman"/>
          <w:color w:val="000000"/>
          <w:sz w:val="24"/>
          <w:szCs w:val="24"/>
        </w:rPr>
        <w:t>Предлагаемый курс пре</w:t>
      </w:r>
      <w:r w:rsidRPr="006B66D0">
        <w:rPr>
          <w:rFonts w:ascii="Times New Roman" w:hAnsi="Times New Roman"/>
          <w:color w:val="000000"/>
          <w:sz w:val="24"/>
          <w:szCs w:val="24"/>
        </w:rPr>
        <w:t>д</w:t>
      </w:r>
      <w:r w:rsidRPr="006B66D0">
        <w:rPr>
          <w:rFonts w:ascii="Times New Roman" w:hAnsi="Times New Roman"/>
          <w:color w:val="000000"/>
          <w:sz w:val="24"/>
          <w:szCs w:val="24"/>
        </w:rPr>
        <w:t>ставляет современный русский язык как систему (базовый уровень). Отличительные особе</w:t>
      </w:r>
      <w:r w:rsidRPr="006B66D0">
        <w:rPr>
          <w:rFonts w:ascii="Times New Roman" w:hAnsi="Times New Roman"/>
          <w:color w:val="000000"/>
          <w:sz w:val="24"/>
          <w:szCs w:val="24"/>
        </w:rPr>
        <w:t>н</w:t>
      </w:r>
      <w:r w:rsidRPr="006B66D0">
        <w:rPr>
          <w:rFonts w:ascii="Times New Roman" w:hAnsi="Times New Roman"/>
          <w:color w:val="000000"/>
          <w:sz w:val="24"/>
          <w:szCs w:val="24"/>
        </w:rPr>
        <w:t>ности – ориентация на интенсивное речевое</w:t>
      </w:r>
      <w:r w:rsidR="00D349B7">
        <w:rPr>
          <w:rFonts w:ascii="Times New Roman" w:hAnsi="Times New Roman"/>
          <w:color w:val="000000"/>
          <w:sz w:val="24"/>
          <w:szCs w:val="24"/>
        </w:rPr>
        <w:t xml:space="preserve"> и интеллектуальное развитие обучаю</w:t>
      </w:r>
      <w:r w:rsidRPr="006B66D0">
        <w:rPr>
          <w:rFonts w:ascii="Times New Roman" w:hAnsi="Times New Roman"/>
          <w:color w:val="000000"/>
          <w:sz w:val="24"/>
          <w:szCs w:val="24"/>
        </w:rPr>
        <w:t>щихся, связь родного языка с другими школьными предметами.</w:t>
      </w:r>
    </w:p>
    <w:p w:rsidR="00F56262" w:rsidRPr="006B66D0" w:rsidRDefault="00F56262" w:rsidP="00F56262">
      <w:pPr>
        <w:jc w:val="both"/>
        <w:rPr>
          <w:rFonts w:ascii="Times New Roman" w:hAnsi="Times New Roman"/>
          <w:b/>
          <w:sz w:val="24"/>
          <w:szCs w:val="24"/>
        </w:rPr>
      </w:pPr>
    </w:p>
    <w:p w:rsidR="00F56262" w:rsidRPr="006B66D0" w:rsidRDefault="00F56262" w:rsidP="00F56262">
      <w:pPr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Цели обучения русскому языку:</w:t>
      </w:r>
    </w:p>
    <w:p w:rsidR="00F56262" w:rsidRPr="006B66D0" w:rsidRDefault="00F56262" w:rsidP="00F56262">
      <w:p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ab/>
        <w:t>воспитание</w:t>
      </w:r>
      <w:r w:rsidRPr="006B66D0">
        <w:rPr>
          <w:rFonts w:ascii="Times New Roman" w:hAnsi="Times New Roman"/>
          <w:sz w:val="24"/>
          <w:szCs w:val="24"/>
        </w:rPr>
        <w:t xml:space="preserve"> гражданственности  и патриотизма; любви к русскому языку; сознател</w:t>
      </w:r>
      <w:r w:rsidRPr="006B66D0">
        <w:rPr>
          <w:rFonts w:ascii="Times New Roman" w:hAnsi="Times New Roman"/>
          <w:sz w:val="24"/>
          <w:szCs w:val="24"/>
        </w:rPr>
        <w:t>ь</w:t>
      </w:r>
      <w:r w:rsidRPr="006B66D0">
        <w:rPr>
          <w:rFonts w:ascii="Times New Roman" w:hAnsi="Times New Roman"/>
          <w:sz w:val="24"/>
          <w:szCs w:val="24"/>
        </w:rPr>
        <w:t>ного отношения к языку как к духовной ценн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сти, средству общения и получения знаний в разных сферах человеческой деятельности;</w:t>
      </w:r>
    </w:p>
    <w:p w:rsidR="00F56262" w:rsidRPr="006B66D0" w:rsidRDefault="00F56262" w:rsidP="00F56262">
      <w:p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ab/>
        <w:t xml:space="preserve">развитие </w:t>
      </w:r>
      <w:r w:rsidRPr="006B66D0">
        <w:rPr>
          <w:rFonts w:ascii="Times New Roman" w:hAnsi="Times New Roman"/>
          <w:sz w:val="24"/>
          <w:szCs w:val="24"/>
        </w:rPr>
        <w:t>речевой и мыслительной деятельности</w:t>
      </w:r>
      <w:r w:rsidRPr="006B66D0">
        <w:rPr>
          <w:rFonts w:ascii="Times New Roman" w:hAnsi="Times New Roman"/>
          <w:b/>
          <w:sz w:val="24"/>
          <w:szCs w:val="24"/>
        </w:rPr>
        <w:t xml:space="preserve">; </w:t>
      </w:r>
      <w:r w:rsidRPr="006B66D0">
        <w:rPr>
          <w:rFonts w:ascii="Times New Roman" w:hAnsi="Times New Roman"/>
          <w:sz w:val="24"/>
          <w:szCs w:val="24"/>
        </w:rPr>
        <w:t>коммуникативных умений и нав</w:t>
      </w:r>
      <w:r w:rsidRPr="006B66D0">
        <w:rPr>
          <w:rFonts w:ascii="Times New Roman" w:hAnsi="Times New Roman"/>
          <w:sz w:val="24"/>
          <w:szCs w:val="24"/>
        </w:rPr>
        <w:t>ы</w:t>
      </w:r>
      <w:r w:rsidRPr="006B66D0">
        <w:rPr>
          <w:rFonts w:ascii="Times New Roman" w:hAnsi="Times New Roman"/>
          <w:sz w:val="24"/>
          <w:szCs w:val="24"/>
        </w:rPr>
        <w:t>ков, обеспечивающих свободное владение ру</w:t>
      </w:r>
      <w:r w:rsidRPr="006B66D0">
        <w:rPr>
          <w:rFonts w:ascii="Times New Roman" w:hAnsi="Times New Roman"/>
          <w:sz w:val="24"/>
          <w:szCs w:val="24"/>
        </w:rPr>
        <w:t>с</w:t>
      </w:r>
      <w:r w:rsidRPr="006B66D0">
        <w:rPr>
          <w:rFonts w:ascii="Times New Roman" w:hAnsi="Times New Roman"/>
          <w:sz w:val="24"/>
          <w:szCs w:val="24"/>
        </w:rPr>
        <w:t>ским литературным языком в разных сферах и ситуациях общения; готовности и способности к речевому воздействию и взаим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пониманию; потребности в речевом самосовершенствовании;</w:t>
      </w:r>
    </w:p>
    <w:p w:rsidR="00F56262" w:rsidRPr="006B66D0" w:rsidRDefault="00F56262" w:rsidP="00F56262">
      <w:p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ab/>
        <w:t>освоение</w:t>
      </w:r>
      <w:r w:rsidRPr="006B66D0">
        <w:rPr>
          <w:rFonts w:ascii="Times New Roman" w:hAnsi="Times New Roman"/>
          <w:sz w:val="24"/>
          <w:szCs w:val="24"/>
        </w:rPr>
        <w:t xml:space="preserve"> </w:t>
      </w:r>
      <w:r w:rsidRPr="006B66D0">
        <w:rPr>
          <w:rFonts w:ascii="Times New Roman" w:hAnsi="Times New Roman"/>
          <w:b/>
          <w:sz w:val="24"/>
          <w:szCs w:val="24"/>
        </w:rPr>
        <w:t>знаний</w:t>
      </w:r>
      <w:r w:rsidRPr="006B66D0">
        <w:rPr>
          <w:rFonts w:ascii="Times New Roman" w:hAnsi="Times New Roman"/>
          <w:sz w:val="24"/>
          <w:szCs w:val="24"/>
        </w:rPr>
        <w:t xml:space="preserve"> о русском языке, его устройстве и функционирования  различных сферах и ситуациях общения; стилистических ресурсах, основных нормах русского литер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t>турного языка и речевого этикета; обогащение словарного запаса и расширение круга и</w:t>
      </w:r>
      <w:r w:rsidRPr="006B66D0">
        <w:rPr>
          <w:rFonts w:ascii="Times New Roman" w:hAnsi="Times New Roman"/>
          <w:sz w:val="24"/>
          <w:szCs w:val="24"/>
        </w:rPr>
        <w:t>с</w:t>
      </w:r>
      <w:r w:rsidRPr="006B66D0">
        <w:rPr>
          <w:rFonts w:ascii="Times New Roman" w:hAnsi="Times New Roman"/>
          <w:sz w:val="24"/>
          <w:szCs w:val="24"/>
        </w:rPr>
        <w:t>пользу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мых грамматических средств;</w:t>
      </w:r>
    </w:p>
    <w:p w:rsidR="00F56262" w:rsidRPr="006B66D0" w:rsidRDefault="00162F18" w:rsidP="00F56262">
      <w:p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ab/>
        <w:t>фор</w:t>
      </w:r>
      <w:r w:rsidR="00F56262" w:rsidRPr="006B66D0">
        <w:rPr>
          <w:rFonts w:ascii="Times New Roman" w:hAnsi="Times New Roman"/>
          <w:b/>
          <w:sz w:val="24"/>
          <w:szCs w:val="24"/>
        </w:rPr>
        <w:t>мирование умений</w:t>
      </w:r>
      <w:r w:rsidR="00F56262" w:rsidRPr="006B66D0">
        <w:rPr>
          <w:rFonts w:ascii="Times New Roman" w:hAnsi="Times New Roman"/>
          <w:sz w:val="24"/>
          <w:szCs w:val="24"/>
        </w:rPr>
        <w:t xml:space="preserve"> опознавать, анализировать, классифицировать языковые фа</w:t>
      </w:r>
      <w:r w:rsidR="00F56262" w:rsidRPr="006B66D0">
        <w:rPr>
          <w:rFonts w:ascii="Times New Roman" w:hAnsi="Times New Roman"/>
          <w:sz w:val="24"/>
          <w:szCs w:val="24"/>
        </w:rPr>
        <w:t>к</w:t>
      </w:r>
      <w:r w:rsidR="00F56262" w:rsidRPr="006B66D0">
        <w:rPr>
          <w:rFonts w:ascii="Times New Roman" w:hAnsi="Times New Roman"/>
          <w:sz w:val="24"/>
          <w:szCs w:val="24"/>
        </w:rPr>
        <w:t>ты, оценивать их с точки зрения нормативн</w:t>
      </w:r>
      <w:r w:rsidR="00F56262" w:rsidRPr="006B66D0">
        <w:rPr>
          <w:rFonts w:ascii="Times New Roman" w:hAnsi="Times New Roman"/>
          <w:sz w:val="24"/>
          <w:szCs w:val="24"/>
        </w:rPr>
        <w:t>о</w:t>
      </w:r>
      <w:r w:rsidR="00F56262" w:rsidRPr="006B66D0">
        <w:rPr>
          <w:rFonts w:ascii="Times New Roman" w:hAnsi="Times New Roman"/>
          <w:sz w:val="24"/>
          <w:szCs w:val="24"/>
        </w:rPr>
        <w:t>сти, соответствия сфере и ситуации общения; осуществлять информационный поиск, извлекать и преобразовывать необходимую инфо</w:t>
      </w:r>
      <w:r w:rsidR="00F56262" w:rsidRPr="006B66D0">
        <w:rPr>
          <w:rFonts w:ascii="Times New Roman" w:hAnsi="Times New Roman"/>
          <w:sz w:val="24"/>
          <w:szCs w:val="24"/>
        </w:rPr>
        <w:t>р</w:t>
      </w:r>
      <w:r w:rsidR="00F56262" w:rsidRPr="006B66D0">
        <w:rPr>
          <w:rFonts w:ascii="Times New Roman" w:hAnsi="Times New Roman"/>
          <w:sz w:val="24"/>
          <w:szCs w:val="24"/>
        </w:rPr>
        <w:t>мацию;</w:t>
      </w:r>
    </w:p>
    <w:p w:rsidR="00F56262" w:rsidRPr="006B66D0" w:rsidRDefault="00F56262" w:rsidP="00F56262">
      <w:p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ab/>
        <w:t>применение</w:t>
      </w:r>
      <w:r w:rsidRPr="006B66D0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практике.</w:t>
      </w:r>
    </w:p>
    <w:p w:rsidR="00F5682C" w:rsidRPr="006B66D0" w:rsidRDefault="00F5682C" w:rsidP="00F56262">
      <w:pPr>
        <w:jc w:val="both"/>
        <w:rPr>
          <w:rFonts w:ascii="Times New Roman" w:hAnsi="Times New Roman"/>
          <w:sz w:val="24"/>
          <w:szCs w:val="24"/>
        </w:rPr>
      </w:pPr>
    </w:p>
    <w:p w:rsidR="00F56262" w:rsidRPr="006B66D0" w:rsidRDefault="00F56262" w:rsidP="00F56262">
      <w:pPr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Задачи организации учебной деятельности:</w:t>
      </w:r>
    </w:p>
    <w:p w:rsidR="00F56262" w:rsidRPr="006B66D0" w:rsidRDefault="00F56262" w:rsidP="00F5626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lastRenderedPageBreak/>
        <w:t xml:space="preserve">развитие и совершенствование способности </w:t>
      </w:r>
      <w:r w:rsidR="008F5501">
        <w:rPr>
          <w:rFonts w:ascii="Times New Roman" w:hAnsi="Times New Roman"/>
          <w:sz w:val="24"/>
          <w:szCs w:val="24"/>
        </w:rPr>
        <w:t>об</w:t>
      </w:r>
      <w:r w:rsidRPr="006B66D0">
        <w:rPr>
          <w:rFonts w:ascii="Times New Roman" w:hAnsi="Times New Roman"/>
          <w:sz w:val="24"/>
          <w:szCs w:val="24"/>
        </w:rPr>
        <w:t>уча</w:t>
      </w:r>
      <w:r w:rsidR="008F5501">
        <w:rPr>
          <w:rFonts w:ascii="Times New Roman" w:hAnsi="Times New Roman"/>
          <w:sz w:val="24"/>
          <w:szCs w:val="24"/>
        </w:rPr>
        <w:t>ю</w:t>
      </w:r>
      <w:r w:rsidRPr="006B66D0">
        <w:rPr>
          <w:rFonts w:ascii="Times New Roman" w:hAnsi="Times New Roman"/>
          <w:sz w:val="24"/>
          <w:szCs w:val="24"/>
        </w:rPr>
        <w:t>щихся к речевому взаимоде</w:t>
      </w:r>
      <w:r w:rsidRPr="006B66D0">
        <w:rPr>
          <w:rFonts w:ascii="Times New Roman" w:hAnsi="Times New Roman"/>
          <w:sz w:val="24"/>
          <w:szCs w:val="24"/>
        </w:rPr>
        <w:t>й</w:t>
      </w:r>
      <w:r w:rsidRPr="006B66D0">
        <w:rPr>
          <w:rFonts w:ascii="Times New Roman" w:hAnsi="Times New Roman"/>
          <w:sz w:val="24"/>
          <w:szCs w:val="24"/>
        </w:rPr>
        <w:t xml:space="preserve">ствию и социальной адаптации.  </w:t>
      </w:r>
    </w:p>
    <w:p w:rsidR="00F56262" w:rsidRPr="006B66D0" w:rsidRDefault="00F56262" w:rsidP="00F5626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На базовом уровне предусматривается  углубление  и расширение знаний о языковой норме и ее разновидностях, нормах речевого п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  <w:r w:rsidR="008F5501">
        <w:rPr>
          <w:rFonts w:ascii="Times New Roman" w:hAnsi="Times New Roman"/>
          <w:sz w:val="24"/>
          <w:szCs w:val="24"/>
        </w:rPr>
        <w:t>.</w:t>
      </w:r>
    </w:p>
    <w:p w:rsidR="00F56262" w:rsidRPr="006B66D0" w:rsidRDefault="00F56262" w:rsidP="00F56262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B66D0">
        <w:rPr>
          <w:b w:val="0"/>
          <w:sz w:val="24"/>
          <w:szCs w:val="24"/>
        </w:rPr>
        <w:t>Развитие  и совершенствование коммуникативной, языковой, лингвистической (яз</w:t>
      </w:r>
      <w:r w:rsidRPr="006B66D0">
        <w:rPr>
          <w:b w:val="0"/>
          <w:sz w:val="24"/>
          <w:szCs w:val="24"/>
        </w:rPr>
        <w:t>ы</w:t>
      </w:r>
      <w:r w:rsidRPr="006B66D0">
        <w:rPr>
          <w:b w:val="0"/>
          <w:sz w:val="24"/>
          <w:szCs w:val="24"/>
        </w:rPr>
        <w:t>коведческой) и культуроведческой компетенции.</w:t>
      </w:r>
    </w:p>
    <w:p w:rsidR="00F56262" w:rsidRPr="006B66D0" w:rsidRDefault="00F56262" w:rsidP="00F562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i/>
          <w:sz w:val="24"/>
          <w:szCs w:val="24"/>
        </w:rPr>
        <w:t>Коммуникативная компетенция</w:t>
      </w:r>
      <w:r w:rsidRPr="006B66D0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вами культуры устной и письменной речи, умениями и навыками использования языка в ра</w:t>
      </w:r>
      <w:r w:rsidRPr="006B66D0">
        <w:rPr>
          <w:rFonts w:ascii="Times New Roman" w:hAnsi="Times New Roman"/>
          <w:sz w:val="24"/>
          <w:szCs w:val="24"/>
        </w:rPr>
        <w:t>з</w:t>
      </w:r>
      <w:r w:rsidRPr="006B66D0">
        <w:rPr>
          <w:rFonts w:ascii="Times New Roman" w:hAnsi="Times New Roman"/>
          <w:sz w:val="24"/>
          <w:szCs w:val="24"/>
        </w:rPr>
        <w:t xml:space="preserve">личных сферах и ситуациях общения, соответствующих опыту, интересам, психологическим особенностям </w:t>
      </w:r>
      <w:r w:rsidR="008F5501">
        <w:rPr>
          <w:rFonts w:ascii="Times New Roman" w:hAnsi="Times New Roman"/>
          <w:sz w:val="24"/>
          <w:szCs w:val="24"/>
        </w:rPr>
        <w:t>об</w:t>
      </w:r>
      <w:r w:rsidRPr="006B66D0">
        <w:rPr>
          <w:rFonts w:ascii="Times New Roman" w:hAnsi="Times New Roman"/>
          <w:sz w:val="24"/>
          <w:szCs w:val="24"/>
        </w:rPr>
        <w:t>уча</w:t>
      </w:r>
      <w:r w:rsidR="008F5501">
        <w:rPr>
          <w:rFonts w:ascii="Times New Roman" w:hAnsi="Times New Roman"/>
          <w:sz w:val="24"/>
          <w:szCs w:val="24"/>
        </w:rPr>
        <w:t>ю</w:t>
      </w:r>
      <w:r w:rsidRPr="006B66D0">
        <w:rPr>
          <w:rFonts w:ascii="Times New Roman" w:hAnsi="Times New Roman"/>
          <w:sz w:val="24"/>
          <w:szCs w:val="24"/>
        </w:rPr>
        <w:t>щихся  основной школы на разных ее этапах (</w:t>
      </w:r>
      <w:r w:rsidRPr="006B66D0">
        <w:rPr>
          <w:rFonts w:ascii="Times New Roman" w:hAnsi="Times New Roman"/>
          <w:sz w:val="24"/>
          <w:szCs w:val="24"/>
          <w:lang w:val="en-US"/>
        </w:rPr>
        <w:t>V</w:t>
      </w:r>
      <w:r w:rsidRPr="006B66D0">
        <w:rPr>
          <w:rFonts w:ascii="Times New Roman" w:hAnsi="Times New Roman"/>
          <w:sz w:val="24"/>
          <w:szCs w:val="24"/>
        </w:rPr>
        <w:t xml:space="preserve"> – </w:t>
      </w:r>
      <w:r w:rsidRPr="006B66D0">
        <w:rPr>
          <w:rFonts w:ascii="Times New Roman" w:hAnsi="Times New Roman"/>
          <w:sz w:val="24"/>
          <w:szCs w:val="24"/>
          <w:lang w:val="en-US"/>
        </w:rPr>
        <w:t>VII</w:t>
      </w:r>
      <w:r w:rsidRPr="006B66D0">
        <w:rPr>
          <w:rFonts w:ascii="Times New Roman" w:hAnsi="Times New Roman"/>
          <w:sz w:val="24"/>
          <w:szCs w:val="24"/>
        </w:rPr>
        <w:t xml:space="preserve">, </w:t>
      </w:r>
      <w:r w:rsidRPr="006B66D0">
        <w:rPr>
          <w:rFonts w:ascii="Times New Roman" w:hAnsi="Times New Roman"/>
          <w:sz w:val="24"/>
          <w:szCs w:val="24"/>
          <w:lang w:val="en-US"/>
        </w:rPr>
        <w:t>VIII</w:t>
      </w:r>
      <w:r w:rsidRPr="006B66D0">
        <w:rPr>
          <w:rFonts w:ascii="Times New Roman" w:hAnsi="Times New Roman"/>
          <w:sz w:val="24"/>
          <w:szCs w:val="24"/>
        </w:rPr>
        <w:t xml:space="preserve"> – </w:t>
      </w:r>
      <w:r w:rsidRPr="006B66D0">
        <w:rPr>
          <w:rFonts w:ascii="Times New Roman" w:hAnsi="Times New Roman"/>
          <w:sz w:val="24"/>
          <w:szCs w:val="24"/>
          <w:lang w:val="en-US"/>
        </w:rPr>
        <w:t>IX</w:t>
      </w:r>
      <w:r w:rsidRPr="006B66D0">
        <w:rPr>
          <w:rFonts w:ascii="Times New Roman" w:hAnsi="Times New Roman"/>
          <w:sz w:val="24"/>
          <w:szCs w:val="24"/>
        </w:rPr>
        <w:t xml:space="preserve"> кла</w:t>
      </w:r>
      <w:r w:rsidRPr="006B66D0">
        <w:rPr>
          <w:rFonts w:ascii="Times New Roman" w:hAnsi="Times New Roman"/>
          <w:sz w:val="24"/>
          <w:szCs w:val="24"/>
        </w:rPr>
        <w:t>с</w:t>
      </w:r>
      <w:r w:rsidRPr="006B66D0">
        <w:rPr>
          <w:rFonts w:ascii="Times New Roman" w:hAnsi="Times New Roman"/>
          <w:sz w:val="24"/>
          <w:szCs w:val="24"/>
        </w:rPr>
        <w:t>сы)</w:t>
      </w:r>
      <w:r w:rsidR="008F5501">
        <w:rPr>
          <w:rFonts w:ascii="Times New Roman" w:hAnsi="Times New Roman"/>
          <w:sz w:val="24"/>
          <w:szCs w:val="24"/>
        </w:rPr>
        <w:t>.</w:t>
      </w:r>
    </w:p>
    <w:p w:rsidR="00F56262" w:rsidRPr="006B66D0" w:rsidRDefault="00F56262" w:rsidP="00F56262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6B66D0">
        <w:rPr>
          <w:rFonts w:ascii="Times New Roman" w:hAnsi="Times New Roman"/>
          <w:sz w:val="24"/>
          <w:szCs w:val="24"/>
        </w:rPr>
        <w:t>– освоение  знаний о языке как знаковой системе и общественном явлении, его устройстве, развитии и функциониров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t>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</w:t>
      </w:r>
      <w:r w:rsidR="00D349B7">
        <w:rPr>
          <w:rFonts w:ascii="Times New Roman" w:hAnsi="Times New Roman"/>
          <w:sz w:val="24"/>
          <w:szCs w:val="24"/>
        </w:rPr>
        <w:t>матического строя речи обучаю</w:t>
      </w:r>
      <w:r w:rsidRPr="006B66D0">
        <w:rPr>
          <w:rFonts w:ascii="Times New Roman" w:hAnsi="Times New Roman"/>
          <w:sz w:val="24"/>
          <w:szCs w:val="24"/>
        </w:rPr>
        <w:t>щихся; совершенствование способности к анализу и оценке языковых я</w:t>
      </w:r>
      <w:r w:rsidRPr="006B66D0">
        <w:rPr>
          <w:rFonts w:ascii="Times New Roman" w:hAnsi="Times New Roman"/>
          <w:sz w:val="24"/>
          <w:szCs w:val="24"/>
        </w:rPr>
        <w:t>в</w:t>
      </w:r>
      <w:r w:rsidRPr="006B66D0">
        <w:rPr>
          <w:rFonts w:ascii="Times New Roman" w:hAnsi="Times New Roman"/>
          <w:sz w:val="24"/>
          <w:szCs w:val="24"/>
        </w:rPr>
        <w:t>лений и фактов, умения пользоваться различными лингвистическ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ми словарями.</w:t>
      </w:r>
    </w:p>
    <w:p w:rsidR="00F56262" w:rsidRPr="006B66D0" w:rsidRDefault="00F56262" w:rsidP="00F56262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i/>
          <w:sz w:val="24"/>
          <w:szCs w:val="24"/>
        </w:rPr>
        <w:t>Культуроведческая компетенция</w:t>
      </w:r>
      <w:r w:rsidRPr="006B66D0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го языка, владение нормами русского речевого этикета, культурой межнационального общ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ния.</w:t>
      </w:r>
    </w:p>
    <w:p w:rsidR="00F5682C" w:rsidRPr="006B66D0" w:rsidRDefault="00F5682C" w:rsidP="00F56262">
      <w:pPr>
        <w:widowControl w:val="0"/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</w:p>
    <w:p w:rsidR="00F5682C" w:rsidRPr="006B66D0" w:rsidRDefault="00F5682C" w:rsidP="00F5626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69F" w:rsidRDefault="00E47FA0" w:rsidP="00BF6E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56262" w:rsidRPr="008F5501">
        <w:rPr>
          <w:rFonts w:ascii="Times New Roman" w:hAnsi="Times New Roman"/>
          <w:b/>
          <w:sz w:val="24"/>
          <w:szCs w:val="24"/>
        </w:rPr>
        <w:t xml:space="preserve"> Содержание </w:t>
      </w:r>
      <w:r>
        <w:rPr>
          <w:rFonts w:ascii="Times New Roman" w:hAnsi="Times New Roman"/>
          <w:b/>
          <w:sz w:val="24"/>
          <w:szCs w:val="24"/>
        </w:rPr>
        <w:t>рабочей программы и общая характеристика учебно</w:t>
      </w:r>
      <w:r w:rsidR="00DF672F">
        <w:rPr>
          <w:rFonts w:ascii="Times New Roman" w:hAnsi="Times New Roman"/>
          <w:b/>
          <w:sz w:val="24"/>
          <w:szCs w:val="24"/>
        </w:rPr>
        <w:t xml:space="preserve">го предмета </w:t>
      </w:r>
    </w:p>
    <w:p w:rsidR="008F5501" w:rsidRDefault="008F5501" w:rsidP="008F5501">
      <w:pPr>
        <w:jc w:val="both"/>
        <w:rPr>
          <w:rFonts w:ascii="Times New Roman" w:hAnsi="Times New Roman"/>
          <w:b/>
          <w:sz w:val="24"/>
          <w:szCs w:val="24"/>
        </w:rPr>
      </w:pPr>
    </w:p>
    <w:p w:rsidR="00C525D0" w:rsidRDefault="00684E74" w:rsidP="008F5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сто</w:t>
      </w:r>
      <w:r w:rsidRPr="00684E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является не только объектом изучения, но и средством обучения. Как средство познания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ствительности русский язык обеспечивает развитие интеллектуальных и творческих спосо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</w:t>
      </w:r>
      <w:r w:rsidR="00C525D0">
        <w:rPr>
          <w:rFonts w:ascii="Times New Roman" w:hAnsi="Times New Roman"/>
          <w:sz w:val="24"/>
          <w:szCs w:val="24"/>
        </w:rPr>
        <w:t>личн</w:t>
      </w:r>
      <w:r w:rsidR="00C525D0">
        <w:rPr>
          <w:rFonts w:ascii="Times New Roman" w:hAnsi="Times New Roman"/>
          <w:sz w:val="24"/>
          <w:szCs w:val="24"/>
        </w:rPr>
        <w:t>о</w:t>
      </w:r>
      <w:r w:rsidR="00C525D0">
        <w:rPr>
          <w:rFonts w:ascii="Times New Roman" w:hAnsi="Times New Roman"/>
          <w:sz w:val="24"/>
          <w:szCs w:val="24"/>
        </w:rPr>
        <w:t>сти. Будучи формой хранения и усвоения различных знаний, русской язык неразрывно св</w:t>
      </w:r>
      <w:r w:rsidR="00C525D0">
        <w:rPr>
          <w:rFonts w:ascii="Times New Roman" w:hAnsi="Times New Roman"/>
          <w:sz w:val="24"/>
          <w:szCs w:val="24"/>
        </w:rPr>
        <w:t>я</w:t>
      </w:r>
      <w:r w:rsidR="00C525D0">
        <w:rPr>
          <w:rFonts w:ascii="Times New Roman" w:hAnsi="Times New Roman"/>
          <w:sz w:val="24"/>
          <w:szCs w:val="24"/>
        </w:rPr>
        <w:t>зан со всеми школьными предметами и влияет на качество усвоения всех других предметов, а в перспективе способствует овладению будущей профессией.</w:t>
      </w:r>
    </w:p>
    <w:p w:rsidR="00684E74" w:rsidRPr="00684E74" w:rsidRDefault="00C525D0" w:rsidP="008F5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обучения русскому языку отобрано и структурировано на основе компетентсн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подхода.В соответствии с этим в 8 классе формируются и развиваются коммуникати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ная,языковая</w:t>
      </w:r>
      <w:r w:rsidR="00936B2F">
        <w:rPr>
          <w:rFonts w:ascii="Times New Roman" w:hAnsi="Times New Roman"/>
          <w:sz w:val="24"/>
          <w:szCs w:val="24"/>
        </w:rPr>
        <w:t>,лингвистическая (языковедческая) и культуроведческая компетенции</w:t>
      </w:r>
      <w:r w:rsidR="00684E74">
        <w:rPr>
          <w:rFonts w:ascii="Times New Roman" w:hAnsi="Times New Roman"/>
          <w:sz w:val="24"/>
          <w:szCs w:val="24"/>
        </w:rPr>
        <w:t xml:space="preserve"> </w:t>
      </w:r>
    </w:p>
    <w:p w:rsidR="008F5501" w:rsidRDefault="008F5501" w:rsidP="008F55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содер</w:t>
      </w:r>
      <w:r w:rsidRPr="008F5501">
        <w:rPr>
          <w:rFonts w:ascii="Times New Roman" w:hAnsi="Times New Roman"/>
          <w:sz w:val="24"/>
          <w:szCs w:val="24"/>
        </w:rPr>
        <w:t xml:space="preserve">жание </w:t>
      </w:r>
      <w:r>
        <w:rPr>
          <w:rFonts w:ascii="Times New Roman" w:hAnsi="Times New Roman"/>
          <w:sz w:val="24"/>
          <w:szCs w:val="24"/>
        </w:rPr>
        <w:t>полностью соответствует Примерной программе основного общего образования по русскому языку. В ней выделяются три сквозные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тельные линии:</w:t>
      </w:r>
    </w:p>
    <w:p w:rsidR="008F5501" w:rsidRDefault="00C6645D" w:rsidP="008F550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F5501">
        <w:rPr>
          <w:rFonts w:ascii="Times New Roman" w:hAnsi="Times New Roman"/>
          <w:sz w:val="24"/>
          <w:szCs w:val="24"/>
        </w:rPr>
        <w:t xml:space="preserve">одержание, </w:t>
      </w:r>
      <w:r>
        <w:rPr>
          <w:rFonts w:ascii="Times New Roman" w:hAnsi="Times New Roman"/>
          <w:sz w:val="24"/>
          <w:szCs w:val="24"/>
        </w:rPr>
        <w:t>обеспечивающее формирование коммуникативной компетенции;</w:t>
      </w:r>
    </w:p>
    <w:p w:rsidR="00C6645D" w:rsidRDefault="00C6645D" w:rsidP="008F550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содержание, обеспечивающее формирование языковой и лингвистической (языкове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ческой) компетенций;</w:t>
      </w:r>
    </w:p>
    <w:p w:rsidR="00C6645D" w:rsidRDefault="00C6645D" w:rsidP="008F550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обеспечивающее формирование культуроведческой компетенции. </w:t>
      </w:r>
    </w:p>
    <w:p w:rsidR="00C6645D" w:rsidRPr="008F5501" w:rsidRDefault="00C6645D" w:rsidP="00C66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разработанном курсе указанные содержательные линии неразрывно взаимосвязаны и инт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грированы, что отражено в календарно-тематическом планировании.</w:t>
      </w:r>
    </w:p>
    <w:p w:rsidR="00F56262" w:rsidRPr="006B66D0" w:rsidRDefault="00F56262" w:rsidP="00F5682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595"/>
        <w:gridCol w:w="5477"/>
        <w:gridCol w:w="1276"/>
        <w:gridCol w:w="1559"/>
      </w:tblGrid>
      <w:tr w:rsidR="0045661F" w:rsidRPr="009E533A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7B3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7B3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7B3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7B3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>В том чи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с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ле контрол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ь</w:t>
            </w:r>
            <w:r w:rsidRPr="009E533A"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</w:tr>
      <w:tr w:rsidR="0045661F" w:rsidRPr="009E533A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C6645D" w:rsidP="007B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Речь и речевое общение. Текст. Функци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нальные разновидности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C6645D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C6645D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61F" w:rsidRPr="009E533A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0B1493" w:rsidP="007B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 П</w:t>
            </w:r>
            <w:r w:rsidR="0045661F" w:rsidRPr="009E533A">
              <w:rPr>
                <w:rFonts w:ascii="Times New Roman" w:hAnsi="Times New Roman"/>
                <w:sz w:val="24"/>
                <w:szCs w:val="24"/>
              </w:rPr>
              <w:t>унктуация</w:t>
            </w:r>
            <w:r>
              <w:rPr>
                <w:rFonts w:ascii="Times New Roman" w:hAnsi="Times New Roman"/>
                <w:sz w:val="24"/>
                <w:szCs w:val="24"/>
              </w:rPr>
              <w:t>. Культура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1F" w:rsidRPr="006B66D0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0B1493" w:rsidP="007B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Двусоставные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61F" w:rsidRPr="006B66D0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  <w:r w:rsidR="000B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61F" w:rsidRPr="006B66D0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Простое осложнённое предложение</w:t>
            </w:r>
            <w:r w:rsidR="000B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1F" w:rsidRPr="006B66D0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DB10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7B39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Предложения с однородными членами предлож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="000B14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AC34E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1</w:t>
            </w:r>
            <w:r w:rsidR="00B61B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AC34E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61F" w:rsidRPr="006B66D0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DB10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7B39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Предложения с обособленными членами предл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жения</w:t>
            </w:r>
            <w:r w:rsidR="000B14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BE406C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61F" w:rsidRPr="006B66D0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DB10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45661F" w:rsidP="000B149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Предложения с вводными</w:t>
            </w:r>
            <w:r w:rsidR="000B1493">
              <w:rPr>
                <w:rFonts w:ascii="Times New Roman" w:hAnsi="Times New Roman"/>
                <w:i/>
                <w:sz w:val="24"/>
                <w:szCs w:val="24"/>
              </w:rPr>
              <w:t xml:space="preserve"> и вставными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 xml:space="preserve"> констру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циями, о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>ращениями</w:t>
            </w:r>
            <w:r w:rsidR="000B149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B6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B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6B66D0" w:rsidRDefault="00EE65F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5DDA" w:rsidRPr="006B66D0" w:rsidTr="00FE2CF5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DA" w:rsidRPr="001B5DDA" w:rsidRDefault="001B5DD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DA" w:rsidRPr="001B5DDA" w:rsidRDefault="001B5DDA" w:rsidP="000B14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DA" w:rsidRDefault="001B5DD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DA" w:rsidRPr="006B66D0" w:rsidRDefault="001B5DD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61F" w:rsidRPr="009E533A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1B5DD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661F" w:rsidRPr="009E5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93" w:rsidRPr="009E533A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3" w:rsidRDefault="001B5DD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3" w:rsidRPr="009E533A" w:rsidRDefault="000B1493" w:rsidP="007B3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3" w:rsidRPr="009E533A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3" w:rsidRPr="009E533A" w:rsidRDefault="000B1493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1F" w:rsidRPr="009E533A" w:rsidTr="000F6394">
        <w:trPr>
          <w:trHeight w:val="1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1B5DD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5661F" w:rsidRPr="009E5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61F" w:rsidRPr="009E533A" w:rsidTr="000F6394">
        <w:trPr>
          <w:trHeight w:val="16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45661F" w:rsidP="007B3972">
            <w:pPr>
              <w:rPr>
                <w:rFonts w:ascii="Times New Roman" w:hAnsi="Times New Roman"/>
                <w:sz w:val="24"/>
                <w:szCs w:val="24"/>
              </w:rPr>
            </w:pPr>
            <w:r w:rsidRPr="009E53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B61B7A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F" w:rsidRPr="009E533A" w:rsidRDefault="00DB1044" w:rsidP="00DB1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F6ECB" w:rsidRDefault="00BF6ECB" w:rsidP="0004321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711E2" w:rsidRPr="0078488D" w:rsidRDefault="001711E2" w:rsidP="001711E2">
      <w:pPr>
        <w:jc w:val="both"/>
        <w:rPr>
          <w:rFonts w:ascii="Times New Roman" w:hAnsi="Times New Roman"/>
          <w:b/>
          <w:sz w:val="24"/>
          <w:szCs w:val="24"/>
        </w:rPr>
      </w:pPr>
      <w:r w:rsidRPr="0078488D">
        <w:rPr>
          <w:rFonts w:ascii="Times New Roman" w:hAnsi="Times New Roman"/>
          <w:b/>
          <w:sz w:val="24"/>
          <w:szCs w:val="24"/>
        </w:rPr>
        <w:t>Введение. Речь и речевое общение. Текст. Функци</w:t>
      </w:r>
      <w:r w:rsidRPr="0078488D">
        <w:rPr>
          <w:rFonts w:ascii="Times New Roman" w:hAnsi="Times New Roman"/>
          <w:b/>
          <w:sz w:val="24"/>
          <w:szCs w:val="24"/>
        </w:rPr>
        <w:t>о</w:t>
      </w:r>
      <w:r w:rsidRPr="0078488D">
        <w:rPr>
          <w:rFonts w:ascii="Times New Roman" w:hAnsi="Times New Roman"/>
          <w:b/>
          <w:sz w:val="24"/>
          <w:szCs w:val="24"/>
        </w:rPr>
        <w:t>нальные разновидности языка.</w:t>
      </w:r>
    </w:p>
    <w:p w:rsidR="001B5DDA" w:rsidRDefault="001711E2" w:rsidP="001711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и речевое общение. Речевая ситуация. Речь устная и письменная, речь диалогическая и монологическая. Диалог и его виды. Осознание речевых особенностей устной и письменной речи; анализ образцов устной и письменной речи. Владение различными видами монолога и диалога. Понимание коммуникативных целей и мотивов говорящего в разных ситуациях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щения. </w:t>
      </w:r>
    </w:p>
    <w:p w:rsidR="001711E2" w:rsidRDefault="001711E2" w:rsidP="001711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видами речевой деятельности. Передача содержания прочитанного и прослушанного текста в сжатом и развернутом виде в соответствии с ситуацией речевого общения.</w:t>
      </w:r>
    </w:p>
    <w:p w:rsidR="001711E2" w:rsidRDefault="001711E2" w:rsidP="001711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текста. Основные признаки текста. Тема, основная мысль текста. Микротема.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вование, рассуждение.</w:t>
      </w:r>
      <w:r w:rsidR="00B62448">
        <w:rPr>
          <w:rFonts w:ascii="Times New Roman" w:hAnsi="Times New Roman"/>
          <w:sz w:val="24"/>
          <w:szCs w:val="24"/>
        </w:rPr>
        <w:t xml:space="preserve"> Структура текста. План текста и тезисы как виды информационной переработки текста.</w:t>
      </w:r>
    </w:p>
    <w:p w:rsidR="00B62448" w:rsidRDefault="00B62448" w:rsidP="00B6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разновидности языка: разговорный язык; Функциональные стили: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ный, публицистический, официально-деловой; язык художественной литературы. Основные жанры функциональных стилей.</w:t>
      </w:r>
    </w:p>
    <w:p w:rsidR="00B62448" w:rsidRDefault="00B62448" w:rsidP="00B62448">
      <w:pPr>
        <w:jc w:val="both"/>
        <w:rPr>
          <w:rFonts w:ascii="Times New Roman" w:hAnsi="Times New Roman"/>
          <w:sz w:val="24"/>
          <w:szCs w:val="24"/>
        </w:rPr>
      </w:pPr>
    </w:p>
    <w:p w:rsidR="00B62448" w:rsidRPr="0078488D" w:rsidRDefault="00B62448" w:rsidP="00B62448">
      <w:pPr>
        <w:jc w:val="both"/>
        <w:rPr>
          <w:rFonts w:ascii="Times New Roman" w:hAnsi="Times New Roman"/>
          <w:b/>
          <w:sz w:val="24"/>
          <w:szCs w:val="24"/>
        </w:rPr>
      </w:pPr>
      <w:r w:rsidRPr="0078488D">
        <w:rPr>
          <w:rFonts w:ascii="Times New Roman" w:hAnsi="Times New Roman"/>
          <w:b/>
          <w:sz w:val="24"/>
          <w:szCs w:val="24"/>
        </w:rPr>
        <w:t>Синтаксис.  Пунктуация. Культура речи.</w:t>
      </w:r>
    </w:p>
    <w:p w:rsidR="00B62448" w:rsidRDefault="00B62448" w:rsidP="00B62448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Повторение материала о словосочетании, пройденного в 5 классе. Связь слов в словосочет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нии: согласование, управление, примыкание. Виды сло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восочетаний по морфологическим свойствам главного слова (Глагольное, именное, наре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ное).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нию слов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сочетания.</w:t>
      </w:r>
      <w:r w:rsidRPr="00B624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62448" w:rsidRDefault="00B62448" w:rsidP="00B62448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B62448" w:rsidRPr="0078488D" w:rsidRDefault="00B62448" w:rsidP="00B62448">
      <w:pPr>
        <w:jc w:val="both"/>
        <w:rPr>
          <w:rFonts w:ascii="Times New Roman" w:hAnsi="Times New Roman"/>
          <w:b/>
          <w:sz w:val="24"/>
          <w:szCs w:val="24"/>
        </w:rPr>
      </w:pPr>
      <w:r w:rsidRPr="0078488D">
        <w:rPr>
          <w:rFonts w:ascii="Times New Roman" w:hAnsi="Times New Roman"/>
          <w:b/>
          <w:sz w:val="24"/>
          <w:szCs w:val="24"/>
        </w:rPr>
        <w:t>Двусоставные предложения.</w:t>
      </w:r>
    </w:p>
    <w:p w:rsidR="00B62448" w:rsidRPr="0078488D" w:rsidRDefault="00B62448" w:rsidP="00B6244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Повторение пройденного материала о предложении. Грамматическая (предик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ния. Логическое ударение.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Умение выделять с помощью логического ударения и порядка слов наи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более важное слово в предложении.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Описание архитектурных памятников как вид текста; структура текста, его языковые ос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бенности.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Повторение пройденного материала о подлежащем. Способы выраже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ния подлежащего. П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вторение материала изученного о сказуемом. Составное глаголь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ное сказуемое. Составное именное сказуемое. Тире между подлежащим и сказуемым. Синтаксические синонимы гла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ных членов предложения, их текстоо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разующая роль.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Умение интонационно правильно произносить предложения с отсутству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ющей связкой; с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гласовывать глагол-сказуемое с подлежащим, выраженным словосочетанием. Умение пол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зоваться в речи синонимическими варианта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softHyphen/>
        <w:t>ми выраж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ния подлежащего и сказуемого.</w:t>
      </w:r>
      <w:r w:rsidRPr="00B624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Сочинение-рассуждение.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Повторение изученного материала о второстепенных членах предложения. Прямое и косве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ное дополнение. Несогласованное определение. Приложение как разновидность определ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ния; знаки препинания при пр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 xml:space="preserve">ложении. Виды обстоятельств по значению (времени, места, причины, цели, образа действия, условия, уступительное). 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Умение использовать в речи согласованные и несогласованные определения как синонимы.</w:t>
      </w:r>
      <w:r w:rsidRPr="00B6244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</w:rPr>
        <w:br/>
      </w:r>
      <w:r w:rsidRPr="0078488D">
        <w:rPr>
          <w:rFonts w:ascii="Times New Roman" w:hAnsi="Times New Roman"/>
          <w:b/>
          <w:sz w:val="24"/>
          <w:szCs w:val="24"/>
          <w:shd w:val="clear" w:color="auto" w:fill="FFFFFF"/>
        </w:rPr>
        <w:t>Односоставные предложения.</w:t>
      </w:r>
    </w:p>
    <w:p w:rsidR="004C5045" w:rsidRDefault="00B62448" w:rsidP="00B62448"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Группы односоставных предложений. Односоставные предложения с главным членом сказ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емым (определенно-личные, неопределенно-личные, безличные) и подлежащим (назы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ные). Синонимия односоставных и двусоставных предл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жений, их текстообразующая роль.</w:t>
      </w:r>
      <w:r w:rsidRPr="00B62448">
        <w:rPr>
          <w:rFonts w:ascii="Times New Roman" w:hAnsi="Times New Roman"/>
          <w:sz w:val="24"/>
          <w:szCs w:val="24"/>
        </w:rPr>
        <w:br/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Умение пользоваться двусоставными и односоставными предложениями как синтаксическ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ми синонимами. Умение пользоваться в описании назывными предложениями для обознач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62448">
        <w:rPr>
          <w:rFonts w:ascii="Times New Roman" w:hAnsi="Times New Roman"/>
          <w:sz w:val="24"/>
          <w:szCs w:val="24"/>
          <w:shd w:val="clear" w:color="auto" w:fill="FFFFFF"/>
        </w:rPr>
        <w:t>ния времени и места</w:t>
      </w:r>
      <w:r w:rsidRPr="00775DB6">
        <w:rPr>
          <w:shd w:val="clear" w:color="auto" w:fill="FFFFFF"/>
        </w:rPr>
        <w:t>.</w:t>
      </w:r>
      <w:r w:rsidRPr="00775DB6">
        <w:rPr>
          <w:rStyle w:val="apple-converted-space"/>
          <w:shd w:val="clear" w:color="auto" w:fill="FFFFFF"/>
        </w:rPr>
        <w:t> </w:t>
      </w:r>
      <w:r w:rsidRPr="00775DB6">
        <w:br/>
      </w:r>
    </w:p>
    <w:p w:rsidR="004C5045" w:rsidRPr="0078488D" w:rsidRDefault="004C5045" w:rsidP="00B62448">
      <w:pPr>
        <w:rPr>
          <w:rFonts w:ascii="Times New Roman" w:hAnsi="Times New Roman"/>
          <w:b/>
          <w:sz w:val="24"/>
          <w:szCs w:val="24"/>
        </w:rPr>
      </w:pPr>
      <w:r w:rsidRPr="0078488D">
        <w:rPr>
          <w:rFonts w:ascii="Times New Roman" w:hAnsi="Times New Roman"/>
          <w:b/>
          <w:sz w:val="24"/>
          <w:szCs w:val="24"/>
        </w:rPr>
        <w:t>Простое осложнённое предложение.</w:t>
      </w:r>
    </w:p>
    <w:p w:rsidR="004C5045" w:rsidRDefault="004C5045" w:rsidP="004C504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Однородные члены предложения. 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 xml:space="preserve">Повторение изученного материала об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однородных членах 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предложения. Однородные члены предложения, связанные союзами (соединительными, пр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тив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ными членами. Обобщающие слова при однородных членах. Двоеточие и тире при обобщ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ющих словах в предложениях. Вариати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ность постановки знаков препинания.</w:t>
      </w:r>
      <w:r w:rsidRPr="004C5045">
        <w:rPr>
          <w:rFonts w:ascii="Times New Roman" w:hAnsi="Times New Roman"/>
          <w:sz w:val="24"/>
          <w:szCs w:val="24"/>
        </w:rPr>
        <w:br/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Умение интонационно правильно произносить предложения с обобщающими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словами 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 xml:space="preserve"> 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однородных членах. </w:t>
      </w:r>
    </w:p>
    <w:p w:rsidR="004C5045" w:rsidRDefault="004C5045" w:rsidP="004C504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Понятие об обособлении. Обособленные определения и обособленные прил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жения.</w:t>
      </w:r>
      <w:r w:rsidRPr="004C5045">
        <w:rPr>
          <w:rFonts w:ascii="Times New Roman" w:hAnsi="Times New Roman"/>
          <w:sz w:val="24"/>
          <w:szCs w:val="24"/>
        </w:rPr>
        <w:br/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Обособленные обстоятельства. Уточнение как вид обособленного члена предложения. Выд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зующая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роль. 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Умение интонационно правильно произносить предложения с обособленными и уточня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 xml:space="preserve">щими членами. Умение использовать предложения с обособленными членами и их </w:t>
      </w:r>
    </w:p>
    <w:p w:rsidR="004C5045" w:rsidRDefault="004C5045" w:rsidP="004C504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синтаксические синонимы.</w:t>
      </w:r>
    </w:p>
    <w:p w:rsidR="004C5045" w:rsidRDefault="004C5045" w:rsidP="004C504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Повторение изученного материала об обращении. Распространенное об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softHyphen/>
        <w:t>ращение. Выдел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тельные знаки препинания при обращениях. Вводные сло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softHyphen/>
        <w:t>ва. Вводные предложения. Вста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ные конструкции. Выделительные знаки препинания при вво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ных словах и предложе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softHyphen/>
        <w:t>ниях, Одиночные и парные знаки препинания. Текстообразующая роль обращ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 xml:space="preserve">ний, вводных слов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вставных конструкций. 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Умение интонационно правильно произносить предложения с обр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ще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softHyphen/>
        <w:t>ниями, вводными словами и вводными предложениями. Умение пользоваться в речи с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нонимическими вводными словами; упот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softHyphen/>
        <w:t>реблять вводные слова как средство связи предл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C5045">
        <w:rPr>
          <w:rFonts w:ascii="Times New Roman" w:hAnsi="Times New Roman"/>
          <w:sz w:val="24"/>
          <w:szCs w:val="24"/>
          <w:shd w:val="clear" w:color="auto" w:fill="FFFFFF"/>
        </w:rPr>
        <w:t>жений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частей текста.</w:t>
      </w:r>
    </w:p>
    <w:p w:rsidR="00B62448" w:rsidRPr="0078488D" w:rsidRDefault="004C5045" w:rsidP="004C5045">
      <w:pPr>
        <w:jc w:val="both"/>
        <w:rPr>
          <w:rFonts w:ascii="Times New Roman" w:hAnsi="Times New Roman"/>
          <w:b/>
          <w:sz w:val="24"/>
          <w:szCs w:val="24"/>
        </w:rPr>
      </w:pPr>
      <w:r w:rsidRPr="004C50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2448" w:rsidRPr="004C5045">
        <w:rPr>
          <w:rFonts w:ascii="Times New Roman" w:hAnsi="Times New Roman"/>
          <w:sz w:val="24"/>
          <w:szCs w:val="24"/>
        </w:rPr>
        <w:br/>
      </w:r>
      <w:r w:rsidRPr="0078488D">
        <w:rPr>
          <w:rFonts w:ascii="Times New Roman" w:hAnsi="Times New Roman"/>
          <w:b/>
          <w:sz w:val="24"/>
          <w:szCs w:val="24"/>
        </w:rPr>
        <w:t>Способы передачи чужой речи.</w:t>
      </w:r>
    </w:p>
    <w:p w:rsidR="004C5045" w:rsidRDefault="0078488D" w:rsidP="004C5045">
      <w:pPr>
        <w:jc w:val="both"/>
        <w:rPr>
          <w:rFonts w:ascii="Times New Roman" w:hAnsi="Times New Roman"/>
          <w:sz w:val="24"/>
          <w:szCs w:val="24"/>
        </w:rPr>
      </w:pPr>
      <w:r w:rsidRPr="0078488D">
        <w:rPr>
          <w:rFonts w:ascii="Times New Roman" w:hAnsi="Times New Roman"/>
          <w:sz w:val="24"/>
          <w:szCs w:val="24"/>
          <w:shd w:val="clear" w:color="auto" w:fill="FFFFFF"/>
        </w:rPr>
        <w:t>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78488D">
        <w:rPr>
          <w:rFonts w:ascii="Times New Roman" w:hAnsi="Times New Roman"/>
          <w:sz w:val="24"/>
          <w:szCs w:val="24"/>
          <w:shd w:val="clear" w:color="auto" w:fill="FFFFFF"/>
        </w:rPr>
        <w:softHyphen/>
        <w:t>венная речь. Цит</w:t>
      </w:r>
      <w:r w:rsidRPr="0078488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8488D">
        <w:rPr>
          <w:rFonts w:ascii="Times New Roman" w:hAnsi="Times New Roman"/>
          <w:sz w:val="24"/>
          <w:szCs w:val="24"/>
          <w:shd w:val="clear" w:color="auto" w:fill="FFFFFF"/>
        </w:rPr>
        <w:t>та. Знаки препинания при цитировании. Синтаксические синонимы предлож</w:t>
      </w:r>
      <w:r w:rsidRPr="0078488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8488D">
        <w:rPr>
          <w:rFonts w:ascii="Times New Roman" w:hAnsi="Times New Roman"/>
          <w:sz w:val="24"/>
          <w:szCs w:val="24"/>
          <w:shd w:val="clear" w:color="auto" w:fill="FFFFFF"/>
        </w:rPr>
        <w:t>ний с прямой речью, их текстообразующая роль.</w:t>
      </w:r>
      <w:r w:rsidRPr="0078488D">
        <w:rPr>
          <w:rFonts w:ascii="Times New Roman" w:hAnsi="Times New Roman"/>
          <w:sz w:val="24"/>
          <w:szCs w:val="24"/>
        </w:rPr>
        <w:br/>
      </w:r>
      <w:r w:rsidRPr="0078488D">
        <w:rPr>
          <w:rFonts w:ascii="Times New Roman" w:hAnsi="Times New Roman"/>
          <w:sz w:val="24"/>
          <w:szCs w:val="24"/>
          <w:shd w:val="clear" w:color="auto" w:fill="FFFFFF"/>
        </w:rPr>
        <w:t>Умение выделять в произношении слова автора. Умение заменять пря</w:t>
      </w:r>
      <w:r w:rsidRPr="0078488D">
        <w:rPr>
          <w:rFonts w:ascii="Times New Roman" w:hAnsi="Times New Roman"/>
          <w:sz w:val="24"/>
          <w:szCs w:val="24"/>
          <w:shd w:val="clear" w:color="auto" w:fill="FFFFFF"/>
        </w:rPr>
        <w:softHyphen/>
        <w:t>мую речь косвенной.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Цитаты. Способы цитирования.</w:t>
      </w:r>
    </w:p>
    <w:p w:rsidR="004C5045" w:rsidRDefault="004C5045" w:rsidP="004C5045">
      <w:pPr>
        <w:jc w:val="both"/>
        <w:rPr>
          <w:rFonts w:ascii="Times New Roman" w:hAnsi="Times New Roman"/>
          <w:sz w:val="24"/>
          <w:szCs w:val="24"/>
        </w:rPr>
      </w:pPr>
    </w:p>
    <w:p w:rsidR="004C5045" w:rsidRPr="004C5045" w:rsidRDefault="004C5045" w:rsidP="004C5045">
      <w:pPr>
        <w:jc w:val="both"/>
        <w:rPr>
          <w:rFonts w:ascii="Times New Roman" w:hAnsi="Times New Roman"/>
          <w:sz w:val="24"/>
          <w:szCs w:val="24"/>
        </w:rPr>
      </w:pPr>
    </w:p>
    <w:p w:rsidR="0004321B" w:rsidRDefault="00E47FA0" w:rsidP="009E53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04321B" w:rsidRPr="001B5DD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B12F14" w:rsidRPr="00B12F14" w:rsidRDefault="00B12F14" w:rsidP="00B12F14">
      <w:pPr>
        <w:rPr>
          <w:rFonts w:ascii="Times New Roman" w:hAnsi="Times New Roman"/>
          <w:sz w:val="24"/>
          <w:szCs w:val="24"/>
        </w:rPr>
      </w:pPr>
      <w:r w:rsidRPr="00B12F14">
        <w:rPr>
          <w:rFonts w:ascii="Times New Roman" w:hAnsi="Times New Roman"/>
          <w:sz w:val="24"/>
          <w:szCs w:val="24"/>
        </w:rPr>
        <w:t>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04321B" w:rsidRPr="006B66D0" w:rsidRDefault="0004321B" w:rsidP="0004321B">
      <w:pPr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Знать/понимать</w:t>
      </w:r>
    </w:p>
    <w:p w:rsidR="0004321B" w:rsidRPr="006B66D0" w:rsidRDefault="0004321B" w:rsidP="0004321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lastRenderedPageBreak/>
        <w:t>роль русского языка как национального языка русского народа, государственного языка Российской Федерации и средства межн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t>ционального общения;</w:t>
      </w:r>
    </w:p>
    <w:p w:rsidR="0004321B" w:rsidRPr="006B66D0" w:rsidRDefault="0004321B" w:rsidP="0004321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смысл понятий: речь устная и письменная; монолог, диалог; сфера и ситуация речев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го общения;</w:t>
      </w:r>
    </w:p>
    <w:p w:rsidR="0004321B" w:rsidRPr="006B66D0" w:rsidRDefault="0004321B" w:rsidP="0004321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</w:t>
      </w:r>
      <w:r w:rsidRPr="006B66D0">
        <w:rPr>
          <w:rFonts w:ascii="Times New Roman" w:hAnsi="Times New Roman"/>
          <w:sz w:val="24"/>
          <w:szCs w:val="24"/>
        </w:rPr>
        <w:t>у</w:t>
      </w:r>
      <w:r w:rsidRPr="006B66D0">
        <w:rPr>
          <w:rFonts w:ascii="Times New Roman" w:hAnsi="Times New Roman"/>
          <w:sz w:val="24"/>
          <w:szCs w:val="24"/>
        </w:rPr>
        <w:t>ры;</w:t>
      </w:r>
    </w:p>
    <w:p w:rsidR="0004321B" w:rsidRPr="006B66D0" w:rsidRDefault="0004321B" w:rsidP="0004321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чи;</w:t>
      </w:r>
    </w:p>
    <w:p w:rsidR="0004321B" w:rsidRPr="006B66D0" w:rsidRDefault="0004321B" w:rsidP="0004321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04321B" w:rsidRPr="006B66D0" w:rsidRDefault="0004321B" w:rsidP="0004321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основные единицы языка, их признаки;</w:t>
      </w:r>
    </w:p>
    <w:p w:rsidR="0004321B" w:rsidRPr="006B66D0" w:rsidRDefault="0004321B" w:rsidP="0004321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</w:t>
      </w:r>
      <w:r w:rsidRPr="006B66D0">
        <w:rPr>
          <w:rFonts w:ascii="Times New Roman" w:hAnsi="Times New Roman"/>
          <w:sz w:val="24"/>
          <w:szCs w:val="24"/>
        </w:rPr>
        <w:t>м</w:t>
      </w:r>
      <w:r w:rsidRPr="006B66D0">
        <w:rPr>
          <w:rFonts w:ascii="Times New Roman" w:hAnsi="Times New Roman"/>
          <w:sz w:val="24"/>
          <w:szCs w:val="24"/>
        </w:rPr>
        <w:t>матические, орфографические, пунктуац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онные); нормы речевого этикета;</w:t>
      </w:r>
    </w:p>
    <w:p w:rsidR="0004321B" w:rsidRPr="006B66D0" w:rsidRDefault="0004321B" w:rsidP="0004321B">
      <w:pPr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уметь:</w:t>
      </w:r>
    </w:p>
    <w:p w:rsidR="0004321B" w:rsidRPr="006B66D0" w:rsidRDefault="0004321B" w:rsidP="0004321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различать разговорную речь, научный, публицистический, официально-деловой ст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ли, язык художественной лит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ратуры;</w:t>
      </w:r>
    </w:p>
    <w:p w:rsidR="0004321B" w:rsidRPr="006B66D0" w:rsidRDefault="0004321B" w:rsidP="0004321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определять тему, основную мысль текста; функционально-смысловой тип и стиль р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чи; анализировать структуру и языковые особе</w:t>
      </w:r>
      <w:r w:rsidRPr="006B66D0">
        <w:rPr>
          <w:rFonts w:ascii="Times New Roman" w:hAnsi="Times New Roman"/>
          <w:sz w:val="24"/>
          <w:szCs w:val="24"/>
        </w:rPr>
        <w:t>н</w:t>
      </w:r>
      <w:r w:rsidRPr="006B66D0">
        <w:rPr>
          <w:rFonts w:ascii="Times New Roman" w:hAnsi="Times New Roman"/>
          <w:sz w:val="24"/>
          <w:szCs w:val="24"/>
        </w:rPr>
        <w:t>ности текста;</w:t>
      </w:r>
    </w:p>
    <w:p w:rsidR="0004321B" w:rsidRPr="006B66D0" w:rsidRDefault="0004321B" w:rsidP="0004321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04321B" w:rsidRPr="006B66D0" w:rsidRDefault="0004321B" w:rsidP="0004321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</w:t>
      </w:r>
      <w:r w:rsidRPr="006B66D0">
        <w:rPr>
          <w:rFonts w:ascii="Times New Roman" w:hAnsi="Times New Roman"/>
          <w:sz w:val="24"/>
          <w:szCs w:val="24"/>
        </w:rPr>
        <w:t>н</w:t>
      </w:r>
      <w:r w:rsidRPr="006B66D0">
        <w:rPr>
          <w:rFonts w:ascii="Times New Roman" w:hAnsi="Times New Roman"/>
          <w:sz w:val="24"/>
          <w:szCs w:val="24"/>
        </w:rPr>
        <w:t>том.</w:t>
      </w:r>
    </w:p>
    <w:p w:rsidR="00A7369F" w:rsidRPr="006B66D0" w:rsidRDefault="00A7369F" w:rsidP="005B4FEF">
      <w:pPr>
        <w:rPr>
          <w:rFonts w:ascii="Times New Roman" w:hAnsi="Times New Roman"/>
          <w:sz w:val="24"/>
          <w:szCs w:val="24"/>
        </w:rPr>
      </w:pP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Речевая деятельность.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i/>
          <w:sz w:val="24"/>
          <w:szCs w:val="24"/>
        </w:rPr>
        <w:t>Аудирование.</w:t>
      </w:r>
      <w:r w:rsidRPr="006B66D0">
        <w:rPr>
          <w:rFonts w:ascii="Times New Roman" w:hAnsi="Times New Roman"/>
          <w:sz w:val="24"/>
          <w:szCs w:val="24"/>
        </w:rPr>
        <w:t xml:space="preserve"> Владеть разными видами аудирования (озна</w:t>
      </w:r>
      <w:r w:rsidRPr="006B66D0">
        <w:rPr>
          <w:rFonts w:ascii="Times New Roman" w:hAnsi="Times New Roman"/>
          <w:sz w:val="24"/>
          <w:szCs w:val="24"/>
        </w:rPr>
        <w:softHyphen/>
        <w:t>комительным, детальным, выборочным) и пользоваться ими в завис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мости от коммуникативной цели (в том числе и при написании изложения), дифференцировать главную и второсте</w:t>
      </w:r>
      <w:r w:rsidRPr="006B66D0">
        <w:rPr>
          <w:rFonts w:ascii="Times New Roman" w:hAnsi="Times New Roman"/>
          <w:sz w:val="24"/>
          <w:szCs w:val="24"/>
        </w:rPr>
        <w:softHyphen/>
        <w:t>пенную, известную и н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известную информацию прослушанного</w:t>
      </w:r>
      <w:r w:rsidR="001B5DDA">
        <w:rPr>
          <w:rFonts w:ascii="Times New Roman" w:hAnsi="Times New Roman"/>
          <w:sz w:val="24"/>
          <w:szCs w:val="24"/>
        </w:rPr>
        <w:t xml:space="preserve"> текста</w:t>
      </w:r>
      <w:r w:rsidRPr="006B66D0">
        <w:rPr>
          <w:rFonts w:ascii="Times New Roman" w:hAnsi="Times New Roman"/>
          <w:sz w:val="24"/>
          <w:szCs w:val="24"/>
        </w:rPr>
        <w:t>; выделять иллюстрирующую и аргументир</w:t>
      </w:r>
      <w:r w:rsidRPr="006B66D0">
        <w:rPr>
          <w:rFonts w:ascii="Times New Roman" w:hAnsi="Times New Roman"/>
          <w:sz w:val="24"/>
          <w:szCs w:val="24"/>
        </w:rPr>
        <w:t>у</w:t>
      </w:r>
      <w:r w:rsidRPr="006B66D0">
        <w:rPr>
          <w:rFonts w:ascii="Times New Roman" w:hAnsi="Times New Roman"/>
          <w:sz w:val="24"/>
          <w:szCs w:val="24"/>
        </w:rPr>
        <w:t>ющую инфор</w:t>
      </w:r>
      <w:r w:rsidRPr="006B66D0">
        <w:rPr>
          <w:rFonts w:ascii="Times New Roman" w:hAnsi="Times New Roman"/>
          <w:sz w:val="24"/>
          <w:szCs w:val="24"/>
        </w:rPr>
        <w:softHyphen/>
        <w:t>мацию в аудиотексте; фиксировать информацию прослушанного текста в в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де тезисного плана, полного или сжатого пересказа; определять принадлежность аудируем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го текста к типу речи и функциональной разновидности языка; комментировать пози</w:t>
      </w:r>
      <w:r w:rsidRPr="006B66D0">
        <w:rPr>
          <w:rFonts w:ascii="Times New Roman" w:hAnsi="Times New Roman"/>
          <w:sz w:val="24"/>
          <w:szCs w:val="24"/>
        </w:rPr>
        <w:softHyphen/>
        <w:t>цию а</w:t>
      </w:r>
      <w:r w:rsidRPr="006B66D0">
        <w:rPr>
          <w:rFonts w:ascii="Times New Roman" w:hAnsi="Times New Roman"/>
          <w:sz w:val="24"/>
          <w:szCs w:val="24"/>
        </w:rPr>
        <w:t>в</w:t>
      </w:r>
      <w:r w:rsidRPr="006B66D0">
        <w:rPr>
          <w:rFonts w:ascii="Times New Roman" w:hAnsi="Times New Roman"/>
          <w:sz w:val="24"/>
          <w:szCs w:val="24"/>
        </w:rPr>
        <w:t>тора аудиотекста</w:t>
      </w:r>
      <w:r w:rsidR="00623B1B">
        <w:rPr>
          <w:rFonts w:ascii="Times New Roman" w:hAnsi="Times New Roman"/>
          <w:sz w:val="24"/>
          <w:szCs w:val="24"/>
        </w:rPr>
        <w:t>; рецензировать устный ответ обучаю</w:t>
      </w:r>
      <w:r w:rsidRPr="006B66D0">
        <w:rPr>
          <w:rFonts w:ascii="Times New Roman" w:hAnsi="Times New Roman"/>
          <w:sz w:val="24"/>
          <w:szCs w:val="24"/>
        </w:rPr>
        <w:t>щегося; задавать вопросы по прослуша</w:t>
      </w:r>
      <w:r w:rsidRPr="006B66D0">
        <w:rPr>
          <w:rFonts w:ascii="Times New Roman" w:hAnsi="Times New Roman"/>
          <w:sz w:val="24"/>
          <w:szCs w:val="24"/>
        </w:rPr>
        <w:t>н</w:t>
      </w:r>
      <w:r w:rsidRPr="006B66D0">
        <w:rPr>
          <w:rFonts w:ascii="Times New Roman" w:hAnsi="Times New Roman"/>
          <w:sz w:val="24"/>
          <w:szCs w:val="24"/>
        </w:rPr>
        <w:t>ному тексту; отвечать на вопросы по содержанию текста; слушать информационные т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ле- и радиопередачи с устано</w:t>
      </w:r>
      <w:r w:rsidRPr="006B66D0">
        <w:rPr>
          <w:rFonts w:ascii="Times New Roman" w:hAnsi="Times New Roman"/>
          <w:sz w:val="24"/>
          <w:szCs w:val="24"/>
        </w:rPr>
        <w:t>в</w:t>
      </w:r>
      <w:r w:rsidRPr="006B66D0">
        <w:rPr>
          <w:rFonts w:ascii="Times New Roman" w:hAnsi="Times New Roman"/>
          <w:sz w:val="24"/>
          <w:szCs w:val="24"/>
        </w:rPr>
        <w:t>кой на определение темы и основной мысли сообщения.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i/>
          <w:sz w:val="24"/>
          <w:szCs w:val="24"/>
        </w:rPr>
        <w:t>Чтение.</w:t>
      </w:r>
      <w:r w:rsidRPr="006B66D0">
        <w:rPr>
          <w:rFonts w:ascii="Times New Roman" w:hAnsi="Times New Roman"/>
          <w:sz w:val="24"/>
          <w:szCs w:val="24"/>
        </w:rPr>
        <w:t xml:space="preserve"> Прогнозировать содержание лингвистического текста в учебнике</w:t>
      </w:r>
      <w:r w:rsidR="001B5DDA">
        <w:rPr>
          <w:rFonts w:ascii="Times New Roman" w:hAnsi="Times New Roman"/>
          <w:sz w:val="24"/>
          <w:szCs w:val="24"/>
        </w:rPr>
        <w:t>,</w:t>
      </w:r>
      <w:r w:rsidRPr="006B66D0">
        <w:rPr>
          <w:rFonts w:ascii="Times New Roman" w:hAnsi="Times New Roman"/>
          <w:sz w:val="24"/>
          <w:szCs w:val="24"/>
        </w:rPr>
        <w:t xml:space="preserve"> исходя из анализа названия параграфа (темы), </w:t>
      </w:r>
      <w:r w:rsidR="001B5DDA">
        <w:rPr>
          <w:rFonts w:ascii="Times New Roman" w:hAnsi="Times New Roman"/>
          <w:sz w:val="24"/>
          <w:szCs w:val="24"/>
        </w:rPr>
        <w:t xml:space="preserve">а также </w:t>
      </w:r>
      <w:r w:rsidRPr="006B66D0">
        <w:rPr>
          <w:rFonts w:ascii="Times New Roman" w:hAnsi="Times New Roman"/>
          <w:sz w:val="24"/>
          <w:szCs w:val="24"/>
        </w:rPr>
        <w:t>на основе знакомства с иллюстративным мате</w:t>
      </w:r>
      <w:r w:rsidRPr="006B66D0">
        <w:rPr>
          <w:rFonts w:ascii="Times New Roman" w:hAnsi="Times New Roman"/>
          <w:sz w:val="24"/>
          <w:szCs w:val="24"/>
        </w:rPr>
        <w:softHyphen/>
        <w:t xml:space="preserve">риалом текста – схемами, таблицами, языковыми примерами; </w:t>
      </w:r>
      <w:r w:rsidR="004E039D" w:rsidRPr="006B66D0">
        <w:rPr>
          <w:rFonts w:ascii="Times New Roman" w:hAnsi="Times New Roman"/>
          <w:sz w:val="24"/>
          <w:szCs w:val="24"/>
        </w:rPr>
        <w:t>вы</w:t>
      </w:r>
      <w:r w:rsidRPr="006B66D0">
        <w:rPr>
          <w:rFonts w:ascii="Times New Roman" w:hAnsi="Times New Roman"/>
          <w:sz w:val="24"/>
          <w:szCs w:val="24"/>
        </w:rPr>
        <w:t>делять иллюстрирующую и аргументирующую информацию в прочитанном тексте; составлять схемы, таблицы на осн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ве тек</w:t>
      </w:r>
      <w:r w:rsidRPr="006B66D0">
        <w:rPr>
          <w:rFonts w:ascii="Times New Roman" w:hAnsi="Times New Roman"/>
          <w:sz w:val="24"/>
          <w:szCs w:val="24"/>
        </w:rPr>
        <w:softHyphen/>
        <w:t>ста; используя просмотровое чтение, ориентироваться в содержании статьи по ключ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вым словам, а в содержании книги, журнала, газеты – по оглавлению и заголовкам статей; владеть разными видами чтения и пользоваться ими в зависимости от коммуникативной ц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ли (в том числе и при анализе текста, написании сочинения, подготовке материалов для успешного выступления); комментировать позицию автора прочитанного текста; читать и пересказывать небольшие по объему тексты о выдающихся оте</w:t>
      </w:r>
      <w:r w:rsidRPr="006B66D0">
        <w:rPr>
          <w:rFonts w:ascii="Times New Roman" w:hAnsi="Times New Roman"/>
          <w:sz w:val="24"/>
          <w:szCs w:val="24"/>
        </w:rPr>
        <w:softHyphen/>
        <w:t>чественных лингвистах;  пользоваться справочным аппаратом книги; находить нужную книгу в библиотеке, испол</w:t>
      </w:r>
      <w:r w:rsidRPr="006B66D0">
        <w:rPr>
          <w:rFonts w:ascii="Times New Roman" w:hAnsi="Times New Roman"/>
          <w:sz w:val="24"/>
          <w:szCs w:val="24"/>
        </w:rPr>
        <w:t>ь</w:t>
      </w:r>
      <w:r w:rsidRPr="006B66D0">
        <w:rPr>
          <w:rFonts w:ascii="Times New Roman" w:hAnsi="Times New Roman"/>
          <w:sz w:val="24"/>
          <w:szCs w:val="24"/>
        </w:rPr>
        <w:t>зовать при самостоятельной работе возможности Инте</w:t>
      </w:r>
      <w:r w:rsidRPr="006B66D0">
        <w:rPr>
          <w:rFonts w:ascii="Times New Roman" w:hAnsi="Times New Roman"/>
          <w:sz w:val="24"/>
          <w:szCs w:val="24"/>
        </w:rPr>
        <w:t>р</w:t>
      </w:r>
      <w:r w:rsidRPr="006B66D0">
        <w:rPr>
          <w:rFonts w:ascii="Times New Roman" w:hAnsi="Times New Roman"/>
          <w:sz w:val="24"/>
          <w:szCs w:val="24"/>
        </w:rPr>
        <w:t>нета.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i/>
          <w:sz w:val="24"/>
          <w:szCs w:val="24"/>
        </w:rPr>
        <w:t>Говорение</w:t>
      </w:r>
      <w:r w:rsidRPr="006B66D0">
        <w:rPr>
          <w:rFonts w:ascii="Times New Roman" w:hAnsi="Times New Roman"/>
          <w:sz w:val="24"/>
          <w:szCs w:val="24"/>
        </w:rPr>
        <w:t>. Пересказывая текст, отражать свое понимание проблематики и позиции а</w:t>
      </w:r>
      <w:r w:rsidRPr="006B66D0">
        <w:rPr>
          <w:rFonts w:ascii="Times New Roman" w:hAnsi="Times New Roman"/>
          <w:sz w:val="24"/>
          <w:szCs w:val="24"/>
        </w:rPr>
        <w:t>в</w:t>
      </w:r>
      <w:r w:rsidRPr="006B66D0">
        <w:rPr>
          <w:rFonts w:ascii="Times New Roman" w:hAnsi="Times New Roman"/>
          <w:sz w:val="24"/>
          <w:szCs w:val="24"/>
        </w:rPr>
        <w:t xml:space="preserve">тора исходного текста; выражать свое согласие или несогласие </w:t>
      </w:r>
      <w:r w:rsidR="001B5DDA">
        <w:rPr>
          <w:rFonts w:ascii="Times New Roman" w:hAnsi="Times New Roman"/>
          <w:sz w:val="24"/>
          <w:szCs w:val="24"/>
        </w:rPr>
        <w:t>с содержанием прочитанного (про</w:t>
      </w:r>
      <w:r w:rsidRPr="006B66D0">
        <w:rPr>
          <w:rFonts w:ascii="Times New Roman" w:hAnsi="Times New Roman"/>
          <w:sz w:val="24"/>
          <w:szCs w:val="24"/>
        </w:rPr>
        <w:t>слушанного) текста; вести репортаж о школьной жизни; строить небольшое по объему устное высказывание на основе схем, таблиц и других наглядных материалов; создавать связное высказывание на лингвистическую тему в форме текста-рассуждения, текста-доказательства, текста-описания; составлять инструкции по применению того или иного правила; принимать участие и диалогах различных видов; адекватно реагировать на обр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lastRenderedPageBreak/>
        <w:t>щенную устную речь, правильно вступать в речевое общение, поддержать или закончить разговор и т. п.</w:t>
      </w:r>
    </w:p>
    <w:p w:rsidR="001B5DDA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i/>
          <w:sz w:val="24"/>
          <w:szCs w:val="24"/>
        </w:rPr>
        <w:t>Письмо.</w:t>
      </w:r>
      <w:r w:rsidRPr="006B66D0">
        <w:rPr>
          <w:rFonts w:ascii="Times New Roman" w:hAnsi="Times New Roman"/>
          <w:sz w:val="24"/>
          <w:szCs w:val="24"/>
        </w:rPr>
        <w:t xml:space="preserve"> Письменно пересказывать фрагмент прослушанного текста; излагать проч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танные публицистические и художественные тексты, сохраняя структуру и языковые ос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бенности исходного текста; создавать портретный очерк (рассказ об интересном человеке), проблемную статью («Компьютер – «за» и «против»), репортаж о событии (открытии памя</w:t>
      </w:r>
      <w:r w:rsidRPr="006B66D0">
        <w:rPr>
          <w:rFonts w:ascii="Times New Roman" w:hAnsi="Times New Roman"/>
          <w:sz w:val="24"/>
          <w:szCs w:val="24"/>
        </w:rPr>
        <w:t>т</w:t>
      </w:r>
      <w:r w:rsidRPr="006B66D0">
        <w:rPr>
          <w:rFonts w:ascii="Times New Roman" w:hAnsi="Times New Roman"/>
          <w:sz w:val="24"/>
          <w:szCs w:val="24"/>
        </w:rPr>
        <w:t>ника истории или культуры родного края); писать заметки, рекламные аннотации; уместно использовать характерные</w:t>
      </w:r>
      <w:r w:rsidR="001B5DDA">
        <w:rPr>
          <w:rFonts w:ascii="Times New Roman" w:hAnsi="Times New Roman"/>
          <w:sz w:val="24"/>
          <w:szCs w:val="24"/>
        </w:rPr>
        <w:t xml:space="preserve"> для публицистики средства языка</w:t>
      </w:r>
      <w:r w:rsidRPr="006B66D0">
        <w:rPr>
          <w:rFonts w:ascii="Times New Roman" w:hAnsi="Times New Roman"/>
          <w:sz w:val="24"/>
          <w:szCs w:val="24"/>
        </w:rPr>
        <w:t xml:space="preserve"> (выразительная лексика, эк</w:t>
      </w:r>
      <w:r w:rsidRPr="006B66D0">
        <w:rPr>
          <w:rFonts w:ascii="Times New Roman" w:hAnsi="Times New Roman"/>
          <w:sz w:val="24"/>
          <w:szCs w:val="24"/>
        </w:rPr>
        <w:t>с</w:t>
      </w:r>
      <w:r w:rsidRPr="006B66D0">
        <w:rPr>
          <w:rFonts w:ascii="Times New Roman" w:hAnsi="Times New Roman"/>
          <w:sz w:val="24"/>
          <w:szCs w:val="24"/>
        </w:rPr>
        <w:t>прессивный синтаксис: именительный темы, расчлененные предложения (парцелляция), р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торические вопр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сы и восклицания, вопросно-ответная форма из</w:t>
      </w:r>
      <w:r w:rsidR="0068205B" w:rsidRPr="006B66D0">
        <w:rPr>
          <w:rFonts w:ascii="Times New Roman" w:hAnsi="Times New Roman"/>
          <w:sz w:val="24"/>
          <w:szCs w:val="24"/>
        </w:rPr>
        <w:t>ло</w:t>
      </w:r>
      <w:r w:rsidRPr="006B66D0">
        <w:rPr>
          <w:rFonts w:ascii="Times New Roman" w:hAnsi="Times New Roman"/>
          <w:sz w:val="24"/>
          <w:szCs w:val="24"/>
        </w:rPr>
        <w:t>жения, ряды однородных членов, многосоюзие и т. п.)</w:t>
      </w:r>
      <w:r w:rsidR="001B5DDA">
        <w:rPr>
          <w:rFonts w:ascii="Times New Roman" w:hAnsi="Times New Roman"/>
          <w:sz w:val="24"/>
          <w:szCs w:val="24"/>
        </w:rPr>
        <w:t xml:space="preserve">. 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Текстоведение.</w:t>
      </w:r>
      <w:r w:rsidRPr="006B66D0">
        <w:rPr>
          <w:rFonts w:ascii="Times New Roman" w:hAnsi="Times New Roman"/>
          <w:sz w:val="24"/>
          <w:szCs w:val="24"/>
        </w:rPr>
        <w:t xml:space="preserve"> Различать функциональные разновидности языка и устанавливать пр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надлежность текста к одной из них (разговорная речь, язык художественной литературы, стили речи: научный, публицистический, официально-деловой); анализировать языковые средства, характерные для стиля речи, к которому принадлежит текст; находить в журналах, газетах проблем</w:t>
      </w:r>
      <w:r w:rsidRPr="006B66D0">
        <w:rPr>
          <w:rFonts w:ascii="Times New Roman" w:hAnsi="Times New Roman"/>
          <w:sz w:val="24"/>
          <w:szCs w:val="24"/>
        </w:rPr>
        <w:softHyphen/>
        <w:t>ные статьи, репортажи, портретные очерки, о</w:t>
      </w:r>
      <w:r w:rsidRPr="006B66D0">
        <w:rPr>
          <w:rFonts w:ascii="Times New Roman" w:hAnsi="Times New Roman"/>
          <w:sz w:val="24"/>
          <w:szCs w:val="24"/>
        </w:rPr>
        <w:t>п</w:t>
      </w:r>
      <w:r w:rsidRPr="006B66D0">
        <w:rPr>
          <w:rFonts w:ascii="Times New Roman" w:hAnsi="Times New Roman"/>
          <w:sz w:val="24"/>
          <w:szCs w:val="24"/>
        </w:rPr>
        <w:t>ределять их тему и основную мысль, оценивать заголовок; распознавать характер</w:t>
      </w:r>
      <w:r w:rsidRPr="006B66D0">
        <w:rPr>
          <w:rFonts w:ascii="Times New Roman" w:hAnsi="Times New Roman"/>
          <w:sz w:val="24"/>
          <w:szCs w:val="24"/>
        </w:rPr>
        <w:softHyphen/>
        <w:t>ные для художественных и публицист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ческих текстов языковые и речевые средства воздействия на ч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тателя.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6B66D0">
        <w:rPr>
          <w:rFonts w:ascii="Times New Roman" w:hAnsi="Times New Roman"/>
          <w:sz w:val="24"/>
          <w:szCs w:val="24"/>
        </w:rPr>
        <w:t xml:space="preserve"> Правильно произносить употребительные слова с учетом вар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антов произношения; оценивать собственную и чужую речь с точки зрения соблюдения о</w:t>
      </w:r>
      <w:r w:rsidRPr="006B66D0">
        <w:rPr>
          <w:rFonts w:ascii="Times New Roman" w:hAnsi="Times New Roman"/>
          <w:sz w:val="24"/>
          <w:szCs w:val="24"/>
        </w:rPr>
        <w:t>р</w:t>
      </w:r>
      <w:r w:rsidRPr="006B66D0">
        <w:rPr>
          <w:rFonts w:ascii="Times New Roman" w:hAnsi="Times New Roman"/>
          <w:sz w:val="24"/>
          <w:szCs w:val="24"/>
        </w:rPr>
        <w:t>фоэпических норм.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Морфемика и словообразование.</w:t>
      </w:r>
      <w:r w:rsidRPr="006B66D0">
        <w:rPr>
          <w:rFonts w:ascii="Times New Roman" w:hAnsi="Times New Roman"/>
          <w:sz w:val="24"/>
          <w:szCs w:val="24"/>
        </w:rPr>
        <w:t xml:space="preserve"> Объяснять значение слова, его написание и грамм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t>тические признаки, опираясь на слово</w:t>
      </w:r>
      <w:r w:rsidRPr="006B66D0">
        <w:rPr>
          <w:rFonts w:ascii="Times New Roman" w:hAnsi="Times New Roman"/>
          <w:sz w:val="24"/>
          <w:szCs w:val="24"/>
        </w:rPr>
        <w:softHyphen/>
        <w:t>образовательный анализ и типичные морфемные мод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ли слов; подбирать слова, иллюстрирующие разные способы словообразования; пол</w:t>
      </w:r>
      <w:r w:rsidRPr="006B66D0">
        <w:rPr>
          <w:rFonts w:ascii="Times New Roman" w:hAnsi="Times New Roman"/>
          <w:sz w:val="24"/>
          <w:szCs w:val="24"/>
        </w:rPr>
        <w:t>ь</w:t>
      </w:r>
      <w:r w:rsidRPr="006B66D0">
        <w:rPr>
          <w:rFonts w:ascii="Times New Roman" w:hAnsi="Times New Roman"/>
          <w:sz w:val="24"/>
          <w:szCs w:val="24"/>
        </w:rPr>
        <w:t>зоваться разными видами морфемных и словообразовательных сл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варей.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Лексикология и фразеология.</w:t>
      </w:r>
      <w:r w:rsidRPr="006B66D0">
        <w:rPr>
          <w:rFonts w:ascii="Times New Roman" w:hAnsi="Times New Roman"/>
          <w:sz w:val="24"/>
          <w:szCs w:val="24"/>
        </w:rPr>
        <w:t xml:space="preserve"> Разъяснять значение слов общественно-политической тематики, правильно их употреблять; пользоваться разными видами толковых словарей (сл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варь иностранных слов, словарь лингвистических терминов и т. п.); оцен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вать уместность употребления слов с учетом стиля, типа речи и речевой задачи высказывания; находить в х</w:t>
      </w:r>
      <w:r w:rsidRPr="006B66D0">
        <w:rPr>
          <w:rFonts w:ascii="Times New Roman" w:hAnsi="Times New Roman"/>
          <w:sz w:val="24"/>
          <w:szCs w:val="24"/>
        </w:rPr>
        <w:t>у</w:t>
      </w:r>
      <w:r w:rsidRPr="006B66D0">
        <w:rPr>
          <w:rFonts w:ascii="Times New Roman" w:hAnsi="Times New Roman"/>
          <w:sz w:val="24"/>
          <w:szCs w:val="24"/>
        </w:rPr>
        <w:t>дожествен</w:t>
      </w:r>
      <w:r w:rsidRPr="006B66D0">
        <w:rPr>
          <w:rFonts w:ascii="Times New Roman" w:hAnsi="Times New Roman"/>
          <w:sz w:val="24"/>
          <w:szCs w:val="24"/>
        </w:rPr>
        <w:softHyphen/>
        <w:t>ном тексте из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бразительно-выразительные приемы, основанные на лексических возможностях русского языка.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Морфология.</w:t>
      </w:r>
      <w:r w:rsidRPr="006B66D0">
        <w:rPr>
          <w:rFonts w:ascii="Times New Roman" w:hAnsi="Times New Roman"/>
          <w:sz w:val="24"/>
          <w:szCs w:val="24"/>
        </w:rPr>
        <w:t xml:space="preserve"> Распознавать части речи и их формы; соблюдать морфологические но</w:t>
      </w:r>
      <w:r w:rsidRPr="006B66D0">
        <w:rPr>
          <w:rFonts w:ascii="Times New Roman" w:hAnsi="Times New Roman"/>
          <w:sz w:val="24"/>
          <w:szCs w:val="24"/>
        </w:rPr>
        <w:t>р</w:t>
      </w:r>
      <w:r w:rsidRPr="006B66D0">
        <w:rPr>
          <w:rFonts w:ascii="Times New Roman" w:hAnsi="Times New Roman"/>
          <w:sz w:val="24"/>
          <w:szCs w:val="24"/>
        </w:rPr>
        <w:t>мы формообразования и употребления слов; пользоваться словарем грамматических трудн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стей; опираться на морфологический разбор слова при проведении орфографическо</w:t>
      </w:r>
      <w:r w:rsidRPr="006B66D0">
        <w:rPr>
          <w:rFonts w:ascii="Times New Roman" w:hAnsi="Times New Roman"/>
          <w:sz w:val="24"/>
          <w:szCs w:val="24"/>
        </w:rPr>
        <w:softHyphen/>
        <w:t>го, пун</w:t>
      </w:r>
      <w:r w:rsidRPr="006B66D0">
        <w:rPr>
          <w:rFonts w:ascii="Times New Roman" w:hAnsi="Times New Roman"/>
          <w:sz w:val="24"/>
          <w:szCs w:val="24"/>
        </w:rPr>
        <w:t>к</w:t>
      </w:r>
      <w:r w:rsidRPr="006B66D0">
        <w:rPr>
          <w:rFonts w:ascii="Times New Roman" w:hAnsi="Times New Roman"/>
          <w:sz w:val="24"/>
          <w:szCs w:val="24"/>
        </w:rPr>
        <w:t>туац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онного и синтаксического анализа.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Орфография.</w:t>
      </w:r>
      <w:r w:rsidRPr="006B66D0">
        <w:rPr>
          <w:rFonts w:ascii="Times New Roman" w:hAnsi="Times New Roman"/>
          <w:sz w:val="24"/>
          <w:szCs w:val="24"/>
        </w:rPr>
        <w:t xml:space="preserve"> Применять орфографические правила, объяс</w:t>
      </w:r>
      <w:r w:rsidRPr="006B66D0">
        <w:rPr>
          <w:rFonts w:ascii="Times New Roman" w:hAnsi="Times New Roman"/>
          <w:sz w:val="24"/>
          <w:szCs w:val="24"/>
        </w:rPr>
        <w:softHyphen/>
        <w:t>нять правописание трудно</w:t>
      </w:r>
      <w:r w:rsidR="00D52CB8">
        <w:rPr>
          <w:rFonts w:ascii="Times New Roman" w:hAnsi="Times New Roman"/>
          <w:sz w:val="24"/>
          <w:szCs w:val="24"/>
        </w:rPr>
        <w:t xml:space="preserve"> </w:t>
      </w:r>
      <w:r w:rsidRPr="006B66D0">
        <w:rPr>
          <w:rFonts w:ascii="Times New Roman" w:hAnsi="Times New Roman"/>
          <w:sz w:val="24"/>
          <w:szCs w:val="24"/>
        </w:rPr>
        <w:t>проверяемых орфограмм, опираясь на значение, морфемное строение и грамматическую х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t>рактеристику слова.</w:t>
      </w:r>
    </w:p>
    <w:p w:rsidR="00F56262" w:rsidRPr="006B66D0" w:rsidRDefault="00F56262" w:rsidP="00F5626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B66D0">
        <w:rPr>
          <w:rFonts w:ascii="Times New Roman" w:hAnsi="Times New Roman"/>
          <w:b/>
          <w:sz w:val="24"/>
          <w:szCs w:val="24"/>
        </w:rPr>
        <w:t>Синтаксис и пунктуация.</w:t>
      </w:r>
      <w:r w:rsidRPr="006B66D0">
        <w:rPr>
          <w:rFonts w:ascii="Times New Roman" w:hAnsi="Times New Roman"/>
          <w:sz w:val="24"/>
          <w:szCs w:val="24"/>
        </w:rPr>
        <w:t xml:space="preserve"> Опознавать, правильно строить и употреблять словосочет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t>ния разных видов; различать простые предложения разных видов; использовать однососта</w:t>
      </w:r>
      <w:r w:rsidRPr="006B66D0">
        <w:rPr>
          <w:rFonts w:ascii="Times New Roman" w:hAnsi="Times New Roman"/>
          <w:sz w:val="24"/>
          <w:szCs w:val="24"/>
        </w:rPr>
        <w:t>в</w:t>
      </w:r>
      <w:r w:rsidRPr="006B66D0">
        <w:rPr>
          <w:rFonts w:ascii="Times New Roman" w:hAnsi="Times New Roman"/>
          <w:sz w:val="24"/>
          <w:szCs w:val="24"/>
        </w:rPr>
        <w:t>ные предло</w:t>
      </w:r>
      <w:r w:rsidRPr="006B66D0">
        <w:rPr>
          <w:rFonts w:ascii="Times New Roman" w:hAnsi="Times New Roman"/>
          <w:sz w:val="24"/>
          <w:szCs w:val="24"/>
        </w:rPr>
        <w:softHyphen/>
        <w:t>жения в речи с учетом их специфики и стилистических свойств; правильно и уместно употреблять предложения с вводными конструкциями и обособленными членами; правильно строить предложения с обособленными членами; проводить интонацион</w:t>
      </w:r>
      <w:r w:rsidRPr="006B66D0">
        <w:rPr>
          <w:rFonts w:ascii="Times New Roman" w:hAnsi="Times New Roman"/>
          <w:sz w:val="24"/>
          <w:szCs w:val="24"/>
        </w:rPr>
        <w:softHyphen/>
        <w:t>ный ан</w:t>
      </w:r>
      <w:r w:rsidRPr="006B66D0">
        <w:rPr>
          <w:rFonts w:ascii="Times New Roman" w:hAnsi="Times New Roman"/>
          <w:sz w:val="24"/>
          <w:szCs w:val="24"/>
        </w:rPr>
        <w:t>а</w:t>
      </w:r>
      <w:r w:rsidRPr="006B66D0">
        <w:rPr>
          <w:rFonts w:ascii="Times New Roman" w:hAnsi="Times New Roman"/>
          <w:sz w:val="24"/>
          <w:szCs w:val="24"/>
        </w:rPr>
        <w:t>лиз простого предложения; выразительно читать простые предложения изученных констру</w:t>
      </w:r>
      <w:r w:rsidRPr="006B66D0">
        <w:rPr>
          <w:rFonts w:ascii="Times New Roman" w:hAnsi="Times New Roman"/>
          <w:sz w:val="24"/>
          <w:szCs w:val="24"/>
        </w:rPr>
        <w:t>к</w:t>
      </w:r>
      <w:r w:rsidRPr="006B66D0">
        <w:rPr>
          <w:rFonts w:ascii="Times New Roman" w:hAnsi="Times New Roman"/>
          <w:sz w:val="24"/>
          <w:szCs w:val="24"/>
        </w:rPr>
        <w:t>ций; пров</w:t>
      </w:r>
      <w:r w:rsidRPr="006B66D0">
        <w:rPr>
          <w:rFonts w:ascii="Times New Roman" w:hAnsi="Times New Roman"/>
          <w:sz w:val="24"/>
          <w:szCs w:val="24"/>
        </w:rPr>
        <w:t>о</w:t>
      </w:r>
      <w:r w:rsidRPr="006B66D0">
        <w:rPr>
          <w:rFonts w:ascii="Times New Roman" w:hAnsi="Times New Roman"/>
          <w:sz w:val="24"/>
          <w:szCs w:val="24"/>
        </w:rPr>
        <w:t>дить синтаксичес</w:t>
      </w:r>
      <w:r w:rsidRPr="006B66D0">
        <w:rPr>
          <w:rFonts w:ascii="Times New Roman" w:hAnsi="Times New Roman"/>
          <w:sz w:val="24"/>
          <w:szCs w:val="24"/>
        </w:rPr>
        <w:softHyphen/>
        <w:t>кий и интонационный анализ простого предложения; опираться на смысловой и интонационный анализ простого предложения при проведении синтаксич</w:t>
      </w:r>
      <w:r w:rsidRPr="006B66D0">
        <w:rPr>
          <w:rFonts w:ascii="Times New Roman" w:hAnsi="Times New Roman"/>
          <w:sz w:val="24"/>
          <w:szCs w:val="24"/>
        </w:rPr>
        <w:t>е</w:t>
      </w:r>
      <w:r w:rsidRPr="006B66D0">
        <w:rPr>
          <w:rFonts w:ascii="Times New Roman" w:hAnsi="Times New Roman"/>
          <w:sz w:val="24"/>
          <w:szCs w:val="24"/>
        </w:rPr>
        <w:t>ского и пунктуационного разбор»; использовать различные синтаксические конструкции как средст</w:t>
      </w:r>
      <w:r w:rsidRPr="006B66D0">
        <w:rPr>
          <w:rFonts w:ascii="Times New Roman" w:hAnsi="Times New Roman"/>
          <w:sz w:val="24"/>
          <w:szCs w:val="24"/>
        </w:rPr>
        <w:softHyphen/>
        <w:t>во усиления выразительности речи. Владеть правильным спосо</w:t>
      </w:r>
      <w:r w:rsidRPr="006B66D0">
        <w:rPr>
          <w:rFonts w:ascii="Times New Roman" w:hAnsi="Times New Roman"/>
          <w:sz w:val="24"/>
          <w:szCs w:val="24"/>
        </w:rPr>
        <w:softHyphen/>
        <w:t>бом действия при пр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менении изученных правил пунктуации; устно объяснять пунктуацию предложений изуче</w:t>
      </w:r>
      <w:r w:rsidRPr="006B66D0">
        <w:rPr>
          <w:rFonts w:ascii="Times New Roman" w:hAnsi="Times New Roman"/>
          <w:sz w:val="24"/>
          <w:szCs w:val="24"/>
        </w:rPr>
        <w:t>н</w:t>
      </w:r>
      <w:r w:rsidRPr="006B66D0">
        <w:rPr>
          <w:rFonts w:ascii="Times New Roman" w:hAnsi="Times New Roman"/>
          <w:sz w:val="24"/>
          <w:szCs w:val="24"/>
        </w:rPr>
        <w:t>ных конструкций, использовать на письме специальные графические обозначения, строить пунктуационные схемы предложений; самостоя</w:t>
      </w:r>
      <w:r w:rsidRPr="006B66D0">
        <w:rPr>
          <w:rFonts w:ascii="Times New Roman" w:hAnsi="Times New Roman"/>
          <w:sz w:val="24"/>
          <w:szCs w:val="24"/>
        </w:rPr>
        <w:softHyphen/>
        <w:t>тельно подбирать примеры на пунктуацио</w:t>
      </w:r>
      <w:r w:rsidRPr="006B66D0">
        <w:rPr>
          <w:rFonts w:ascii="Times New Roman" w:hAnsi="Times New Roman"/>
          <w:sz w:val="24"/>
          <w:szCs w:val="24"/>
        </w:rPr>
        <w:t>н</w:t>
      </w:r>
      <w:r w:rsidRPr="006B66D0">
        <w:rPr>
          <w:rFonts w:ascii="Times New Roman" w:hAnsi="Times New Roman"/>
          <w:sz w:val="24"/>
          <w:szCs w:val="24"/>
        </w:rPr>
        <w:t>ные прав</w:t>
      </w:r>
      <w:r w:rsidRPr="006B66D0">
        <w:rPr>
          <w:rFonts w:ascii="Times New Roman" w:hAnsi="Times New Roman"/>
          <w:sz w:val="24"/>
          <w:szCs w:val="24"/>
        </w:rPr>
        <w:t>и</w:t>
      </w:r>
      <w:r w:rsidRPr="006B66D0">
        <w:rPr>
          <w:rFonts w:ascii="Times New Roman" w:hAnsi="Times New Roman"/>
          <w:sz w:val="24"/>
          <w:szCs w:val="24"/>
        </w:rPr>
        <w:t>ла.</w:t>
      </w:r>
    </w:p>
    <w:p w:rsidR="00E47FA0" w:rsidRDefault="00E47FA0" w:rsidP="008548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Критерии оценивания обучающихся</w:t>
      </w:r>
    </w:p>
    <w:p w:rsidR="00F56262" w:rsidRPr="0085489A" w:rsidRDefault="0085489A" w:rsidP="0085489A">
      <w:pPr>
        <w:jc w:val="center"/>
        <w:rPr>
          <w:rFonts w:ascii="Times New Roman" w:hAnsi="Times New Roman"/>
          <w:b/>
          <w:sz w:val="24"/>
          <w:szCs w:val="24"/>
        </w:rPr>
      </w:pPr>
      <w:r w:rsidRPr="0085489A">
        <w:rPr>
          <w:rFonts w:ascii="Times New Roman" w:hAnsi="Times New Roman"/>
          <w:b/>
          <w:sz w:val="24"/>
          <w:szCs w:val="24"/>
        </w:rPr>
        <w:t>Критерии оценивания письменных работ</w:t>
      </w:r>
    </w:p>
    <w:p w:rsidR="00F5682C" w:rsidRPr="0085489A" w:rsidRDefault="00F5682C" w:rsidP="00F56262">
      <w:pPr>
        <w:jc w:val="both"/>
        <w:rPr>
          <w:rFonts w:ascii="Times New Roman" w:hAnsi="Times New Roman"/>
          <w:b/>
          <w:sz w:val="24"/>
          <w:szCs w:val="24"/>
        </w:rPr>
      </w:pPr>
    </w:p>
    <w:p w:rsidR="0085489A" w:rsidRDefault="0085489A" w:rsidP="0085489A">
      <w:pPr>
        <w:pStyle w:val="af"/>
        <w:rPr>
          <w:bCs/>
        </w:rPr>
      </w:pPr>
      <w:r w:rsidRPr="005E7569">
        <w:t>I. Рекомендуемые нормы оценки за </w:t>
      </w:r>
      <w:r w:rsidRPr="005E7569">
        <w:rPr>
          <w:bCs/>
        </w:rPr>
        <w:t>диктант</w:t>
      </w:r>
    </w:p>
    <w:p w:rsidR="000F6394" w:rsidRDefault="000F6394" w:rsidP="0085489A">
      <w:pPr>
        <w:pStyle w:val="af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0F6394" w:rsidTr="00255346">
        <w:tc>
          <w:tcPr>
            <w:tcW w:w="1668" w:type="dxa"/>
          </w:tcPr>
          <w:p w:rsidR="000F6394" w:rsidRPr="00255346" w:rsidRDefault="000F6394" w:rsidP="00255346">
            <w:pPr>
              <w:pStyle w:val="af"/>
              <w:spacing w:before="100" w:beforeAutospacing="1" w:after="100" w:afterAutospacing="1"/>
              <w:rPr>
                <w:bCs/>
              </w:rPr>
            </w:pPr>
            <w:r w:rsidRPr="00255346">
              <w:rPr>
                <w:bCs/>
              </w:rPr>
              <w:t>Отметка</w:t>
            </w:r>
          </w:p>
        </w:tc>
        <w:tc>
          <w:tcPr>
            <w:tcW w:w="8186" w:type="dxa"/>
          </w:tcPr>
          <w:p w:rsidR="000F6394" w:rsidRPr="00255346" w:rsidRDefault="000F6394" w:rsidP="00255346">
            <w:pPr>
              <w:pStyle w:val="af"/>
              <w:spacing w:before="100" w:beforeAutospacing="1" w:after="100" w:afterAutospacing="1"/>
              <w:rPr>
                <w:bCs/>
              </w:rPr>
            </w:pPr>
            <w:r w:rsidRPr="00255346">
              <w:rPr>
                <w:bCs/>
              </w:rPr>
              <w:t>Число ошибок (орфографических и пунктуационных)</w:t>
            </w:r>
          </w:p>
        </w:tc>
      </w:tr>
      <w:tr w:rsidR="000F6394" w:rsidTr="00255346">
        <w:tc>
          <w:tcPr>
            <w:tcW w:w="1668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255346">
              <w:rPr>
                <w:bCs/>
              </w:rPr>
              <w:t>«5»</w:t>
            </w:r>
          </w:p>
        </w:tc>
        <w:tc>
          <w:tcPr>
            <w:tcW w:w="8186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0/0, 0/1, 1/0 (негрубая ошибка)</w:t>
            </w:r>
          </w:p>
        </w:tc>
      </w:tr>
      <w:tr w:rsidR="000F6394" w:rsidTr="00255346">
        <w:tc>
          <w:tcPr>
            <w:tcW w:w="1668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255346">
              <w:rPr>
                <w:bCs/>
              </w:rPr>
              <w:t>«4»</w:t>
            </w:r>
          </w:p>
        </w:tc>
        <w:tc>
          <w:tcPr>
            <w:tcW w:w="8186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2/2, 1/3, 0/4, 3/0, 3/1 (если ошибки однотипные)</w:t>
            </w:r>
          </w:p>
        </w:tc>
      </w:tr>
      <w:tr w:rsidR="000F6394" w:rsidTr="00255346">
        <w:tc>
          <w:tcPr>
            <w:tcW w:w="1668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255346">
              <w:rPr>
                <w:bCs/>
              </w:rPr>
              <w:t>«3»</w:t>
            </w:r>
          </w:p>
        </w:tc>
        <w:tc>
          <w:tcPr>
            <w:tcW w:w="8186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4/4, 3/5, 0/7, 5/4 в 5 классе; 6/6 (если есть ошибки однотипные и негрубые)</w:t>
            </w:r>
          </w:p>
        </w:tc>
      </w:tr>
      <w:tr w:rsidR="000F6394" w:rsidTr="00255346">
        <w:tc>
          <w:tcPr>
            <w:tcW w:w="1668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255346">
              <w:rPr>
                <w:bCs/>
              </w:rPr>
              <w:t>«2»</w:t>
            </w:r>
          </w:p>
        </w:tc>
        <w:tc>
          <w:tcPr>
            <w:tcW w:w="8186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7/7, 6/8, 5/9, 8/6</w:t>
            </w:r>
          </w:p>
        </w:tc>
      </w:tr>
    </w:tbl>
    <w:p w:rsidR="0085489A" w:rsidRPr="005E7569" w:rsidRDefault="0085489A" w:rsidP="0085489A">
      <w:pPr>
        <w:pStyle w:val="af"/>
      </w:pPr>
      <w:r w:rsidRPr="005E7569">
        <w:rPr>
          <w:bCs/>
        </w:rPr>
        <w:t>В контрольной работе, состоящей из диктанта и дополнительного</w:t>
      </w:r>
      <w:r w:rsidRPr="005E7569">
        <w:t> (фонетического, лексич</w:t>
      </w:r>
      <w:r w:rsidRPr="005E7569">
        <w:t>е</w:t>
      </w:r>
      <w:r w:rsidRPr="005E7569">
        <w:t>ского, орфографического, грамматического и т.п.) </w:t>
      </w:r>
      <w:r w:rsidRPr="005E7569">
        <w:rPr>
          <w:bCs/>
        </w:rPr>
        <w:t>задания,</w:t>
      </w:r>
      <w:r w:rsidRPr="005E7569">
        <w:t> выставляются </w:t>
      </w:r>
      <w:r w:rsidRPr="005E7569">
        <w:rPr>
          <w:bCs/>
        </w:rPr>
        <w:t>две оценки</w:t>
      </w:r>
      <w:r w:rsidRPr="005E7569">
        <w:t> (за ди</w:t>
      </w:r>
      <w:r w:rsidRPr="005E7569">
        <w:t>к</w:t>
      </w:r>
      <w:r w:rsidRPr="005E7569">
        <w:t>тант и за дополнительное задание).</w:t>
      </w:r>
    </w:p>
    <w:p w:rsidR="0085489A" w:rsidRDefault="0085489A" w:rsidP="0085489A">
      <w:pPr>
        <w:pStyle w:val="af"/>
      </w:pPr>
      <w:r w:rsidRPr="005E7569">
        <w:t>При </w:t>
      </w:r>
      <w:r w:rsidRPr="005E7569">
        <w:rPr>
          <w:bCs/>
        </w:rPr>
        <w:t>оценке выполнения дополнительных заданий</w:t>
      </w:r>
      <w:r w:rsidRPr="005E7569">
        <w:t> рекомендуется руководствоваться след</w:t>
      </w:r>
      <w:r w:rsidRPr="005E7569">
        <w:t>у</w:t>
      </w:r>
      <w:r w:rsidRPr="005E7569">
        <w:t>ющим:</w:t>
      </w:r>
    </w:p>
    <w:p w:rsidR="000F6394" w:rsidRDefault="000F6394" w:rsidP="0085489A">
      <w:pPr>
        <w:pStyle w:val="af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0F6394" w:rsidTr="00255346">
        <w:tc>
          <w:tcPr>
            <w:tcW w:w="1668" w:type="dxa"/>
          </w:tcPr>
          <w:p w:rsidR="000F6394" w:rsidRPr="00255346" w:rsidRDefault="000F6394" w:rsidP="00255346">
            <w:pPr>
              <w:pStyle w:val="af"/>
              <w:spacing w:before="100" w:beforeAutospacing="1" w:after="100" w:afterAutospacing="1"/>
              <w:rPr>
                <w:bCs/>
              </w:rPr>
            </w:pPr>
            <w:r w:rsidRPr="00255346">
              <w:rPr>
                <w:bCs/>
              </w:rPr>
              <w:t>Балл</w:t>
            </w:r>
          </w:p>
        </w:tc>
        <w:tc>
          <w:tcPr>
            <w:tcW w:w="8186" w:type="dxa"/>
          </w:tcPr>
          <w:p w:rsidR="000F6394" w:rsidRPr="00255346" w:rsidRDefault="000F6394" w:rsidP="00255346">
            <w:pPr>
              <w:pStyle w:val="af"/>
              <w:spacing w:before="100" w:beforeAutospacing="1" w:after="100" w:afterAutospacing="1"/>
              <w:rPr>
                <w:bCs/>
              </w:rPr>
            </w:pPr>
            <w:r w:rsidRPr="00255346">
              <w:rPr>
                <w:bCs/>
              </w:rPr>
              <w:t>Степень выполнения задания</w:t>
            </w:r>
          </w:p>
        </w:tc>
      </w:tr>
      <w:tr w:rsidR="000F6394" w:rsidTr="00255346">
        <w:tc>
          <w:tcPr>
            <w:tcW w:w="1668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255346">
              <w:rPr>
                <w:bCs/>
              </w:rPr>
              <w:t>«5»</w:t>
            </w:r>
          </w:p>
        </w:tc>
        <w:tc>
          <w:tcPr>
            <w:tcW w:w="8186" w:type="dxa"/>
          </w:tcPr>
          <w:p w:rsidR="000F6394" w:rsidRPr="000E7FA8" w:rsidRDefault="00E47FA0" w:rsidP="00255346">
            <w:pPr>
              <w:pStyle w:val="af"/>
              <w:spacing w:before="100" w:beforeAutospacing="1" w:after="100" w:afterAutospacing="1"/>
            </w:pPr>
            <w:r>
              <w:t xml:space="preserve">обучающийся </w:t>
            </w:r>
            <w:r w:rsidR="000F6394" w:rsidRPr="000E7FA8">
              <w:t>выполнил все задания верно</w:t>
            </w:r>
          </w:p>
        </w:tc>
      </w:tr>
      <w:tr w:rsidR="000F6394" w:rsidTr="00255346">
        <w:tc>
          <w:tcPr>
            <w:tcW w:w="1668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255346">
              <w:rPr>
                <w:bCs/>
              </w:rPr>
              <w:t>«4»</w:t>
            </w:r>
          </w:p>
        </w:tc>
        <w:tc>
          <w:tcPr>
            <w:tcW w:w="8186" w:type="dxa"/>
          </w:tcPr>
          <w:p w:rsidR="000F6394" w:rsidRPr="000E7FA8" w:rsidRDefault="00E47FA0" w:rsidP="00255346">
            <w:pPr>
              <w:pStyle w:val="af"/>
              <w:spacing w:before="100" w:beforeAutospacing="1" w:after="100" w:afterAutospacing="1"/>
            </w:pPr>
            <w:r>
              <w:t xml:space="preserve">обучающийся </w:t>
            </w:r>
            <w:r w:rsidR="000F6394" w:rsidRPr="000E7FA8">
              <w:t xml:space="preserve"> выполнил правильно не менее 3/4 з</w:t>
            </w:r>
            <w:r w:rsidR="000F6394" w:rsidRPr="000E7FA8">
              <w:t>а</w:t>
            </w:r>
            <w:r w:rsidR="000F6394" w:rsidRPr="000E7FA8">
              <w:t>даний</w:t>
            </w:r>
          </w:p>
        </w:tc>
      </w:tr>
      <w:tr w:rsidR="000F6394" w:rsidTr="00255346">
        <w:tc>
          <w:tcPr>
            <w:tcW w:w="1668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255346">
              <w:rPr>
                <w:bCs/>
              </w:rPr>
              <w:t>«3»</w:t>
            </w:r>
          </w:p>
        </w:tc>
        <w:tc>
          <w:tcPr>
            <w:tcW w:w="8186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выполнено не менее половины заданий</w:t>
            </w:r>
          </w:p>
        </w:tc>
      </w:tr>
    </w:tbl>
    <w:p w:rsidR="0085489A" w:rsidRDefault="0085489A" w:rsidP="000F6394">
      <w:pPr>
        <w:pStyle w:val="af"/>
        <w:rPr>
          <w:b/>
        </w:rPr>
      </w:pPr>
    </w:p>
    <w:p w:rsidR="0085489A" w:rsidRPr="005E7569" w:rsidRDefault="0085489A" w:rsidP="0085489A">
      <w:pPr>
        <w:pStyle w:val="af"/>
        <w:jc w:val="center"/>
        <w:rPr>
          <w:b/>
        </w:rPr>
      </w:pPr>
      <w:r w:rsidRPr="005E7569">
        <w:rPr>
          <w:b/>
        </w:rPr>
        <w:t>Контрольный словарный диктант</w:t>
      </w:r>
    </w:p>
    <w:p w:rsidR="0085489A" w:rsidRDefault="0085489A" w:rsidP="0085489A">
      <w:pPr>
        <w:pStyle w:val="af"/>
      </w:pPr>
      <w:r w:rsidRPr="00F33E0D">
        <w:t>При оценке контрольного словарного диктанта рекомендуется руководствоваться следу</w:t>
      </w:r>
      <w:r w:rsidRPr="00F33E0D">
        <w:t>ю</w:t>
      </w:r>
      <w:r w:rsidRPr="00F33E0D">
        <w:t>щим:</w:t>
      </w:r>
    </w:p>
    <w:p w:rsidR="000F6394" w:rsidRDefault="000F6394" w:rsidP="0085489A">
      <w:pPr>
        <w:pStyle w:val="af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6394" w:rsidTr="00255346"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Балл</w:t>
            </w:r>
          </w:p>
        </w:tc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Количество ошибок</w:t>
            </w:r>
          </w:p>
        </w:tc>
      </w:tr>
      <w:tr w:rsidR="000F6394" w:rsidTr="00255346"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«5»</w:t>
            </w:r>
          </w:p>
        </w:tc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ошибки отсутствуют</w:t>
            </w:r>
          </w:p>
        </w:tc>
      </w:tr>
      <w:tr w:rsidR="000F6394" w:rsidTr="00255346"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«4»</w:t>
            </w:r>
          </w:p>
        </w:tc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1 – 2 ошибки</w:t>
            </w:r>
          </w:p>
        </w:tc>
      </w:tr>
      <w:tr w:rsidR="000F6394" w:rsidTr="00255346"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«3»</w:t>
            </w:r>
          </w:p>
        </w:tc>
        <w:tc>
          <w:tcPr>
            <w:tcW w:w="4927" w:type="dxa"/>
          </w:tcPr>
          <w:p w:rsidR="000F6394" w:rsidRPr="000E7FA8" w:rsidRDefault="000F6394" w:rsidP="00255346">
            <w:pPr>
              <w:pStyle w:val="af"/>
              <w:spacing w:before="100" w:beforeAutospacing="1" w:after="100" w:afterAutospacing="1"/>
            </w:pPr>
            <w:r w:rsidRPr="000E7FA8">
              <w:t>3 – 4 ошибки</w:t>
            </w:r>
          </w:p>
        </w:tc>
      </w:tr>
    </w:tbl>
    <w:p w:rsidR="000F6394" w:rsidRPr="00F33E0D" w:rsidRDefault="000F6394" w:rsidP="0085489A">
      <w:pPr>
        <w:pStyle w:val="af"/>
      </w:pPr>
    </w:p>
    <w:p w:rsidR="0085489A" w:rsidRDefault="0085489A" w:rsidP="0085489A">
      <w:pPr>
        <w:pStyle w:val="af"/>
        <w:jc w:val="center"/>
        <w:rPr>
          <w:b/>
        </w:rPr>
      </w:pPr>
    </w:p>
    <w:p w:rsidR="0085489A" w:rsidRPr="005E7569" w:rsidRDefault="0085489A" w:rsidP="0085489A">
      <w:pPr>
        <w:pStyle w:val="af"/>
        <w:jc w:val="center"/>
        <w:rPr>
          <w:b/>
        </w:rPr>
      </w:pPr>
      <w:r w:rsidRPr="005E7569">
        <w:rPr>
          <w:b/>
        </w:rPr>
        <w:t>Основные критерии оценки за изложение и сочинение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896"/>
        <w:gridCol w:w="3982"/>
      </w:tblGrid>
      <w:tr w:rsidR="0085489A" w:rsidRPr="00404726" w:rsidTr="00C1751F"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  <w:spacing w:before="100" w:beforeAutospacing="1" w:after="100" w:afterAutospacing="1"/>
            </w:pPr>
            <w:r w:rsidRPr="000E7FA8">
              <w:t>Оценка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  <w:spacing w:before="100" w:beforeAutospacing="1" w:after="100" w:afterAutospacing="1"/>
            </w:pPr>
            <w:r w:rsidRPr="000E7FA8">
              <w:t>Содержание и речь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  <w:spacing w:before="100" w:beforeAutospacing="1" w:after="100" w:afterAutospacing="1"/>
            </w:pPr>
            <w:r w:rsidRPr="000E7FA8">
              <w:t>Грамотность</w:t>
            </w:r>
          </w:p>
        </w:tc>
      </w:tr>
      <w:tr w:rsidR="0085489A" w:rsidRPr="00404726" w:rsidTr="00C1751F"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  <w:spacing w:before="100" w:beforeAutospacing="1" w:after="100" w:afterAutospacing="1"/>
            </w:pPr>
            <w:r w:rsidRPr="000E7FA8">
              <w:t>«5»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t>1.Содержание работы полностью соотве</w:t>
            </w:r>
            <w:r w:rsidRPr="000E7FA8">
              <w:t>т</w:t>
            </w:r>
            <w:r w:rsidRPr="000E7FA8">
              <w:t>ствует теме.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2.Фактические ошибки отсутствуют.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3.Содержание излагается последовательно.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4.Работа отличается богатством словаря, разнообразием используемых синтаксич</w:t>
            </w:r>
            <w:r w:rsidRPr="000E7FA8">
              <w:t>е</w:t>
            </w:r>
            <w:r w:rsidRPr="000E7FA8">
              <w:t>ских конструкций, точностью словоупотре</w:t>
            </w:r>
            <w:r w:rsidRPr="000E7FA8">
              <w:t>б</w:t>
            </w:r>
            <w:r w:rsidRPr="000E7FA8">
              <w:t>ления.</w:t>
            </w:r>
          </w:p>
          <w:p w:rsidR="0085489A" w:rsidRPr="000E7FA8" w:rsidRDefault="0085489A" w:rsidP="00C1751F">
            <w:pPr>
              <w:pStyle w:val="af"/>
            </w:pPr>
            <w:r>
              <w:t>5.Достигнуто</w:t>
            </w:r>
            <w:r w:rsidRPr="000E7FA8">
              <w:t xml:space="preserve"> стилевое единство и выраз</w:t>
            </w:r>
            <w:r w:rsidRPr="000E7FA8">
              <w:t>и</w:t>
            </w:r>
            <w:r w:rsidRPr="000E7FA8">
              <w:t>тельность текста.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В целом в работе допускается 1 недочет в содержании 1-2 речевых нед</w:t>
            </w:r>
            <w:r w:rsidRPr="000E7FA8">
              <w:t>о</w:t>
            </w:r>
            <w:r w:rsidRPr="000E7FA8">
              <w:t>чета.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t>Допускаются: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I орфографическая, или I пункту</w:t>
            </w:r>
            <w:r w:rsidRPr="000E7FA8">
              <w:t>а</w:t>
            </w:r>
            <w:r w:rsidRPr="000E7FA8">
              <w:t>ционная, или 1 грамматическая ошибки</w:t>
            </w:r>
            <w:r w:rsidR="00DB1044">
              <w:t>.</w:t>
            </w:r>
          </w:p>
        </w:tc>
      </w:tr>
      <w:tr w:rsidR="0085489A" w:rsidRPr="00404726" w:rsidTr="00C1751F"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  <w:spacing w:before="100" w:beforeAutospacing="1" w:after="100" w:afterAutospacing="1"/>
            </w:pPr>
            <w:r w:rsidRPr="000E7FA8">
              <w:t>«4»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t>1.Содержание работы в основном соотве</w:t>
            </w:r>
            <w:r w:rsidRPr="000E7FA8">
              <w:t>т</w:t>
            </w:r>
            <w:r w:rsidRPr="000E7FA8">
              <w:t>ствует теме (имеются незначительные о</w:t>
            </w:r>
            <w:r w:rsidRPr="000E7FA8">
              <w:t>т</w:t>
            </w:r>
            <w:r w:rsidRPr="000E7FA8">
              <w:t>клонения от темы).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2.Содержание в основном достоверно, но имеются единичные фактические неточн</w:t>
            </w:r>
            <w:r w:rsidRPr="000E7FA8">
              <w:t>о</w:t>
            </w:r>
            <w:r w:rsidRPr="000E7FA8">
              <w:t>сти.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3.Имеются незначительные нарушения п</w:t>
            </w:r>
            <w:r w:rsidRPr="000E7FA8">
              <w:t>о</w:t>
            </w:r>
            <w:r w:rsidRPr="000E7FA8">
              <w:t>следовательности в излож</w:t>
            </w:r>
            <w:r w:rsidRPr="000E7FA8">
              <w:t>е</w:t>
            </w:r>
            <w:r w:rsidRPr="000E7FA8">
              <w:t>нии мыслей.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4.Лексический и грамматический строй речи достаточно разнообразен.</w:t>
            </w:r>
          </w:p>
          <w:p w:rsidR="0085489A" w:rsidRPr="000E7FA8" w:rsidRDefault="0085489A" w:rsidP="00C1751F">
            <w:pPr>
              <w:pStyle w:val="af"/>
            </w:pPr>
            <w:r w:rsidRPr="000E7FA8">
              <w:lastRenderedPageBreak/>
              <w:t>5.Стиль работы отличается единством и д</w:t>
            </w:r>
            <w:r w:rsidRPr="000E7FA8">
              <w:t>о</w:t>
            </w:r>
            <w:r w:rsidRPr="000E7FA8">
              <w:t>статочной выразительностью.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В целом в работе допускается не более 2 недочетов в содержании и не более 3-4 реч</w:t>
            </w:r>
            <w:r w:rsidRPr="000E7FA8">
              <w:t>е</w:t>
            </w:r>
            <w:r w:rsidRPr="000E7FA8">
              <w:t>вых недочетов.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lastRenderedPageBreak/>
              <w:t>Допускаются: 2 орфографические и 2 пунктуационные ошибки, или 1 орфографическая и 3 пунктуацио</w:t>
            </w:r>
            <w:r w:rsidRPr="000E7FA8">
              <w:t>н</w:t>
            </w:r>
            <w:r w:rsidRPr="000E7FA8">
              <w:t>ные ошибки, или 4 пунктуационные ошибки при отсутствии орфограф</w:t>
            </w:r>
            <w:r w:rsidRPr="000E7FA8">
              <w:t>и</w:t>
            </w:r>
            <w:r w:rsidRPr="000E7FA8">
              <w:t>ческих ошибок, а также 2 грамм</w:t>
            </w:r>
            <w:r w:rsidRPr="000E7FA8">
              <w:t>а</w:t>
            </w:r>
            <w:r w:rsidRPr="000E7FA8">
              <w:t>тические ошибки</w:t>
            </w:r>
            <w:r w:rsidR="00DB1044">
              <w:t>.</w:t>
            </w:r>
          </w:p>
        </w:tc>
      </w:tr>
      <w:tr w:rsidR="0085489A" w:rsidRPr="000E7FA8" w:rsidTr="00C1751F"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  <w:spacing w:before="100" w:beforeAutospacing="1" w:after="100" w:afterAutospacing="1"/>
            </w:pPr>
            <w:r w:rsidRPr="000E7FA8">
              <w:lastRenderedPageBreak/>
              <w:t>«3»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t>1.В работе допущены существенные откл</w:t>
            </w:r>
            <w:r w:rsidRPr="000E7FA8">
              <w:t>о</w:t>
            </w:r>
            <w:r w:rsidRPr="000E7FA8">
              <w:t>нения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2.Работа достоверна в главном, но в ней имеются отдельные фактические неточн</w:t>
            </w:r>
            <w:r w:rsidRPr="000E7FA8">
              <w:t>о</w:t>
            </w:r>
            <w:r w:rsidRPr="000E7FA8">
              <w:t>сти.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3.Допущены отдельные нарушения послед</w:t>
            </w:r>
            <w:r w:rsidRPr="000E7FA8">
              <w:t>о</w:t>
            </w:r>
            <w:r w:rsidRPr="000E7FA8">
              <w:t>вательности изложения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4.Беден словарь и однообразны употребля</w:t>
            </w:r>
            <w:r w:rsidRPr="000E7FA8">
              <w:t>е</w:t>
            </w:r>
            <w:r w:rsidRPr="000E7FA8">
              <w:t>мые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синтаксические конструкции, встречается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неправильное словоупотребление.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5.Стиль работы не отличается единством, речь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недостаточно выразительна.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В целом в раб</w:t>
            </w:r>
            <w:r>
              <w:t>оте допускается не более 4 недо</w:t>
            </w:r>
            <w:r w:rsidRPr="000E7FA8">
              <w:t>четов в содержании и 5 речевых недоч</w:t>
            </w:r>
            <w:r w:rsidRPr="000E7FA8">
              <w:t>е</w:t>
            </w:r>
            <w:r w:rsidRPr="000E7FA8">
              <w:t>тов.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t>Допускаются: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4 орфографические и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4 пунктуационные ошибки,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или 3 орфографических и 5 пункт</w:t>
            </w:r>
            <w:r w:rsidRPr="000E7FA8">
              <w:t>у</w:t>
            </w:r>
            <w:r w:rsidRPr="000E7FA8">
              <w:t>ационных или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7 пунктуационных, при отсутствии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орфографических (в 5 классе: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5 орфографических и 4 пунктуац</w:t>
            </w:r>
            <w:r w:rsidRPr="000E7FA8">
              <w:t>и</w:t>
            </w:r>
            <w:r w:rsidRPr="000E7FA8">
              <w:t>онных, а также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4 грамматические ошибки</w:t>
            </w:r>
            <w:r w:rsidR="00DB1044">
              <w:t>.</w:t>
            </w:r>
          </w:p>
        </w:tc>
      </w:tr>
      <w:tr w:rsidR="0085489A" w:rsidRPr="000E7FA8" w:rsidTr="00C1751F"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  <w:spacing w:before="100" w:beforeAutospacing="1" w:after="100" w:afterAutospacing="1"/>
            </w:pPr>
            <w:r w:rsidRPr="000E7FA8">
              <w:t>«2»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t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</w:t>
            </w:r>
            <w:r w:rsidRPr="000E7FA8">
              <w:t>о</w:t>
            </w:r>
            <w:r w:rsidRPr="000E7FA8">
              <w:t>та не соответствует плану. Крайне беден словарь, работа написана короткими одн</w:t>
            </w:r>
            <w:r w:rsidRPr="000E7FA8">
              <w:t>о</w:t>
            </w:r>
            <w:r w:rsidRPr="000E7FA8">
              <w:t>типными предложениями со слабо выраже</w:t>
            </w:r>
            <w:r w:rsidRPr="000E7FA8">
              <w:t>н</w:t>
            </w:r>
            <w:r w:rsidRPr="000E7FA8">
              <w:t>ной</w:t>
            </w:r>
            <w:r w:rsidR="00DB1044">
              <w:t xml:space="preserve"> связью между ними, часты случаи</w:t>
            </w:r>
            <w:r w:rsidRPr="000E7FA8">
              <w:t xml:space="preserve"> н</w:t>
            </w:r>
            <w:r w:rsidRPr="000E7FA8">
              <w:t>е</w:t>
            </w:r>
            <w:r w:rsidRPr="000E7FA8">
              <w:t>правильного словоупотребления. Нарушено стилевое единство текста. В целом в работе допущено 6 недочетов и до 7 речевых нед</w:t>
            </w:r>
            <w:r w:rsidRPr="000E7FA8">
              <w:t>о</w:t>
            </w:r>
            <w:r w:rsidRPr="000E7FA8">
              <w:t>четов</w:t>
            </w:r>
            <w:r w:rsidR="00DB1044">
              <w:t>.</w:t>
            </w:r>
          </w:p>
        </w:tc>
        <w:tc>
          <w:tcPr>
            <w:tcW w:w="0" w:type="auto"/>
            <w:hideMark/>
          </w:tcPr>
          <w:p w:rsidR="0085489A" w:rsidRPr="000E7FA8" w:rsidRDefault="0085489A" w:rsidP="00C1751F">
            <w:pPr>
              <w:pStyle w:val="af"/>
            </w:pPr>
            <w:r w:rsidRPr="000E7FA8">
              <w:t>Допускаются: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7 орфографических и 7 пунктуац</w:t>
            </w:r>
            <w:r w:rsidRPr="000E7FA8">
              <w:t>и</w:t>
            </w:r>
            <w:r w:rsidRPr="000E7FA8">
              <w:t>онных ошибок, или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6 орфографических и 8 пунктуац</w:t>
            </w:r>
            <w:r w:rsidRPr="000E7FA8">
              <w:t>и</w:t>
            </w:r>
            <w:r w:rsidRPr="000E7FA8">
              <w:t>онных или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5 орфографических и 9 пунктуац</w:t>
            </w:r>
            <w:r w:rsidRPr="000E7FA8">
              <w:t>и</w:t>
            </w:r>
            <w:r w:rsidRPr="000E7FA8">
              <w:t>онных или</w:t>
            </w:r>
          </w:p>
          <w:p w:rsidR="0085489A" w:rsidRPr="000E7FA8" w:rsidRDefault="0085489A" w:rsidP="00C1751F">
            <w:pPr>
              <w:pStyle w:val="af"/>
            </w:pPr>
            <w:r w:rsidRPr="000E7FA8">
              <w:t>9 пунктуационных или 8 орфогр</w:t>
            </w:r>
            <w:r w:rsidRPr="000E7FA8">
              <w:t>а</w:t>
            </w:r>
            <w:r w:rsidRPr="000E7FA8">
              <w:t>фических и 5 пунктуа</w:t>
            </w:r>
            <w:r w:rsidR="00DB1044">
              <w:t xml:space="preserve">ционных, </w:t>
            </w:r>
            <w:r w:rsidRPr="000E7FA8">
              <w:t>а также 7 грамматических ошибок</w:t>
            </w:r>
            <w:r w:rsidR="00DB1044">
              <w:t>.</w:t>
            </w:r>
          </w:p>
        </w:tc>
      </w:tr>
    </w:tbl>
    <w:p w:rsidR="00DB1044" w:rsidRDefault="00DB1044" w:rsidP="0085489A">
      <w:pPr>
        <w:pStyle w:val="af"/>
        <w:rPr>
          <w:b/>
        </w:rPr>
      </w:pPr>
    </w:p>
    <w:p w:rsidR="0085489A" w:rsidRPr="000E7FA8" w:rsidRDefault="0085489A" w:rsidP="0085489A">
      <w:pPr>
        <w:pStyle w:val="af"/>
        <w:rPr>
          <w:b/>
        </w:rPr>
      </w:pPr>
      <w:r w:rsidRPr="000E7FA8">
        <w:rPr>
          <w:b/>
        </w:rPr>
        <w:t>Оценка обучающих работ</w:t>
      </w:r>
    </w:p>
    <w:p w:rsidR="0085489A" w:rsidRPr="000E7FA8" w:rsidRDefault="0085489A" w:rsidP="0085489A">
      <w:pPr>
        <w:pStyle w:val="af"/>
      </w:pPr>
      <w:r w:rsidRPr="000E7FA8">
        <w:rPr>
          <w:u w:val="single"/>
        </w:rPr>
        <w:t>Обучающие работы (различные упражнения и диктанты неконтрольного характера) оцен</w:t>
      </w:r>
      <w:r w:rsidRPr="000E7FA8">
        <w:rPr>
          <w:u w:val="single"/>
        </w:rPr>
        <w:t>и</w:t>
      </w:r>
      <w:r w:rsidRPr="000E7FA8">
        <w:rPr>
          <w:u w:val="single"/>
        </w:rPr>
        <w:t>ваются более строго, чем контрольные работы</w:t>
      </w:r>
      <w:r w:rsidRPr="000E7FA8">
        <w:t>.</w:t>
      </w:r>
    </w:p>
    <w:p w:rsidR="0085489A" w:rsidRPr="000E7FA8" w:rsidRDefault="0085489A" w:rsidP="0085489A">
      <w:pPr>
        <w:pStyle w:val="af"/>
      </w:pPr>
      <w:r w:rsidRPr="000E7FA8">
        <w:t>При оценке обучающих работ учитываются:</w:t>
      </w:r>
    </w:p>
    <w:p w:rsidR="0085489A" w:rsidRPr="000E7FA8" w:rsidRDefault="0085489A" w:rsidP="0085489A">
      <w:pPr>
        <w:pStyle w:val="af"/>
      </w:pPr>
      <w:r w:rsidRPr="000E7FA8">
        <w:t xml:space="preserve">1) степень самостоятельности </w:t>
      </w:r>
      <w:r w:rsidR="00DB1044">
        <w:t>об</w:t>
      </w:r>
      <w:r w:rsidRPr="000E7FA8">
        <w:t>уча</w:t>
      </w:r>
      <w:r w:rsidR="00DB1044">
        <w:t>ю</w:t>
      </w:r>
      <w:r w:rsidRPr="000E7FA8">
        <w:t>щегося;</w:t>
      </w:r>
    </w:p>
    <w:p w:rsidR="0085489A" w:rsidRPr="000E7FA8" w:rsidRDefault="0085489A" w:rsidP="0085489A">
      <w:pPr>
        <w:pStyle w:val="af"/>
      </w:pPr>
      <w:r w:rsidRPr="000E7FA8">
        <w:t>2) этап обучения;</w:t>
      </w:r>
    </w:p>
    <w:p w:rsidR="0085489A" w:rsidRPr="000E7FA8" w:rsidRDefault="0085489A" w:rsidP="0085489A">
      <w:pPr>
        <w:pStyle w:val="af"/>
      </w:pPr>
      <w:r w:rsidRPr="000E7FA8">
        <w:t>3) объем работы;</w:t>
      </w:r>
    </w:p>
    <w:p w:rsidR="0085489A" w:rsidRPr="000E7FA8" w:rsidRDefault="0085489A" w:rsidP="0085489A">
      <w:pPr>
        <w:pStyle w:val="af"/>
      </w:pPr>
      <w:r w:rsidRPr="000E7FA8">
        <w:t>4) четкость, аккуратность, каллиграфическая правильность письма.</w:t>
      </w:r>
    </w:p>
    <w:p w:rsidR="000F6394" w:rsidRDefault="000F6394" w:rsidP="0085489A">
      <w:pPr>
        <w:jc w:val="both"/>
      </w:pPr>
    </w:p>
    <w:p w:rsidR="00DB1044" w:rsidRDefault="00DB1044" w:rsidP="0085489A">
      <w:pPr>
        <w:jc w:val="both"/>
      </w:pPr>
    </w:p>
    <w:p w:rsidR="00DB1044" w:rsidRPr="00BC3F80" w:rsidRDefault="00B37A6E" w:rsidP="00DB1044">
      <w:pPr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6</w:t>
      </w:r>
      <w:r w:rsidR="00E47FA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 Описание учебно-методического и материально-технического  обеспечения образов</w:t>
      </w:r>
      <w:r w:rsidR="00E47FA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="00E47FA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тель</w:t>
      </w:r>
      <w:r w:rsidR="00DF672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ной деятельности </w:t>
      </w:r>
    </w:p>
    <w:p w:rsidR="00DB1044" w:rsidRDefault="00DB1044" w:rsidP="00DB1044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DB1044" w:rsidRPr="00B7031D" w:rsidRDefault="00DB1044" w:rsidP="00DB1044">
      <w:pPr>
        <w:pStyle w:val="ac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Учебник</w:t>
      </w:r>
      <w:r w:rsidRPr="00B7031D">
        <w:rPr>
          <w:color w:val="000000"/>
        </w:rPr>
        <w:t>:</w:t>
      </w:r>
      <w:r>
        <w:rPr>
          <w:color w:val="000000"/>
        </w:rPr>
        <w:t xml:space="preserve"> Русский язык. 8кл: учеб. для общеобразоват. организаций. Л.М.Рыбченкова, О.М.Александрова, О.В.Загоровская, А.Г.Нарушевич. – М.: Просвещение, 2015.</w:t>
      </w:r>
    </w:p>
    <w:p w:rsidR="00DB1044" w:rsidRDefault="00DB1044" w:rsidP="00DB1044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C46D6E">
        <w:t xml:space="preserve"> </w:t>
      </w:r>
      <w:r>
        <w:rPr>
          <w:color w:val="000000"/>
        </w:rPr>
        <w:t>Русский язык. Рабочая тетрадь. 8</w:t>
      </w:r>
      <w:r w:rsidRPr="00C46D6E">
        <w:rPr>
          <w:color w:val="000000"/>
        </w:rPr>
        <w:t xml:space="preserve"> класс. Авторы: Л.М. Рыбченкова, Т.Н. Роговик. – М: Просвещение, 2015.</w:t>
      </w:r>
    </w:p>
    <w:p w:rsidR="00DB1044" w:rsidRPr="00FA7627" w:rsidRDefault="00DB1044" w:rsidP="00DB1044">
      <w:pPr>
        <w:pStyle w:val="ae"/>
        <w:numPr>
          <w:ilvl w:val="0"/>
          <w:numId w:val="11"/>
        </w:numPr>
        <w:spacing w:before="0" w:beforeAutospacing="0" w:after="0" w:afterAutospacing="0" w:line="253" w:lineRule="atLeast"/>
        <w:rPr>
          <w:color w:val="000000"/>
        </w:rPr>
      </w:pPr>
      <w:r w:rsidRPr="00FA7627">
        <w:rPr>
          <w:color w:val="00000A"/>
        </w:rPr>
        <w:t>Русск</w:t>
      </w:r>
      <w:r>
        <w:rPr>
          <w:color w:val="00000A"/>
        </w:rPr>
        <w:t>ий язык. Поурочные разработки. 8</w:t>
      </w:r>
      <w:r w:rsidRPr="00FA7627">
        <w:rPr>
          <w:color w:val="00000A"/>
        </w:rPr>
        <w:t xml:space="preserve"> класс: пособие для учителей общеобразов</w:t>
      </w:r>
      <w:r w:rsidRPr="00FA7627">
        <w:rPr>
          <w:color w:val="00000A"/>
        </w:rPr>
        <w:t>а</w:t>
      </w:r>
      <w:r w:rsidRPr="00FA7627">
        <w:rPr>
          <w:color w:val="00000A"/>
        </w:rPr>
        <w:t xml:space="preserve">тельных учреждений/ Л.М. Рыбченкова, И.Г. Добротина; Рос. акад. наук, Рос. акад. </w:t>
      </w:r>
      <w:r w:rsidRPr="00FA7627">
        <w:rPr>
          <w:color w:val="00000A"/>
        </w:rPr>
        <w:lastRenderedPageBreak/>
        <w:t>образования, изд-во "Просв</w:t>
      </w:r>
      <w:r>
        <w:rPr>
          <w:color w:val="00000A"/>
        </w:rPr>
        <w:t>ещение". - М.: Просвещение, 201</w:t>
      </w:r>
      <w:r w:rsidRPr="00A57E80">
        <w:rPr>
          <w:color w:val="00000A"/>
        </w:rPr>
        <w:t>4</w:t>
      </w:r>
      <w:r w:rsidRPr="00FA7627">
        <w:rPr>
          <w:color w:val="00000A"/>
        </w:rPr>
        <w:t>. - 66 с. - (Академич</w:t>
      </w:r>
      <w:r w:rsidRPr="00FA7627">
        <w:rPr>
          <w:color w:val="00000A"/>
        </w:rPr>
        <w:t>е</w:t>
      </w:r>
      <w:r w:rsidRPr="00FA7627">
        <w:rPr>
          <w:color w:val="00000A"/>
        </w:rPr>
        <w:t>ский школьный учебник).</w:t>
      </w:r>
    </w:p>
    <w:p w:rsidR="00DB1044" w:rsidRPr="00FA7627" w:rsidRDefault="00DB1044" w:rsidP="00DB1044">
      <w:pPr>
        <w:pStyle w:val="ae"/>
        <w:numPr>
          <w:ilvl w:val="0"/>
          <w:numId w:val="11"/>
        </w:numPr>
        <w:spacing w:before="0" w:beforeAutospacing="0" w:after="0" w:afterAutospacing="0" w:line="253" w:lineRule="atLeast"/>
        <w:rPr>
          <w:color w:val="000000"/>
        </w:rPr>
      </w:pPr>
      <w:r w:rsidRPr="00FA7627">
        <w:rPr>
          <w:color w:val="00000A"/>
        </w:rPr>
        <w:t>Рыбченкова Л.М. Русский язык. Рабочие программы. 5-9 классы: пособие</w:t>
      </w:r>
      <w:r w:rsidRPr="00FA7627">
        <w:rPr>
          <w:rStyle w:val="apple-converted-space"/>
          <w:color w:val="00000A"/>
        </w:rPr>
        <w:t> </w:t>
      </w:r>
      <w:r w:rsidRPr="00FA7627">
        <w:rPr>
          <w:color w:val="00000A"/>
        </w:rPr>
        <w:t>для учит</w:t>
      </w:r>
      <w:r w:rsidRPr="00FA7627">
        <w:rPr>
          <w:color w:val="00000A"/>
        </w:rPr>
        <w:t>е</w:t>
      </w:r>
      <w:r w:rsidRPr="00FA7627">
        <w:rPr>
          <w:color w:val="00000A"/>
        </w:rPr>
        <w:t>лей общеобразовательных учреждений/ Л.М. Рыбченкова, О.М. Алек</w:t>
      </w:r>
      <w:r>
        <w:rPr>
          <w:color w:val="00000A"/>
        </w:rPr>
        <w:t>сандрова. - М.:Просвещение, 201</w:t>
      </w:r>
      <w:r w:rsidRPr="00A57E80">
        <w:rPr>
          <w:color w:val="00000A"/>
        </w:rPr>
        <w:t>3</w:t>
      </w:r>
      <w:r w:rsidRPr="00FA7627">
        <w:rPr>
          <w:color w:val="00000A"/>
        </w:rPr>
        <w:t>. - 108 с.</w:t>
      </w:r>
    </w:p>
    <w:p w:rsidR="00DB1044" w:rsidRPr="00FA7627" w:rsidRDefault="00DB1044" w:rsidP="00DB1044">
      <w:pPr>
        <w:pStyle w:val="ae"/>
        <w:numPr>
          <w:ilvl w:val="0"/>
          <w:numId w:val="11"/>
        </w:numPr>
        <w:spacing w:before="0" w:beforeAutospacing="0" w:after="0" w:afterAutospacing="0" w:line="253" w:lineRule="atLeast"/>
        <w:rPr>
          <w:color w:val="000000"/>
        </w:rPr>
      </w:pPr>
      <w:r w:rsidRPr="00FA7627">
        <w:rPr>
          <w:color w:val="00000A"/>
        </w:rPr>
        <w:t>Примерные программы по учебным предметам. Русский язык. 5-9 классы: проект. - 3-е изд., дораб. - М.:</w:t>
      </w:r>
      <w:r w:rsidRPr="00833262">
        <w:rPr>
          <w:color w:val="00000A"/>
        </w:rPr>
        <w:t xml:space="preserve"> </w:t>
      </w:r>
      <w:r>
        <w:rPr>
          <w:color w:val="00000A"/>
        </w:rPr>
        <w:t>Просвещение, 2011. - 11</w:t>
      </w:r>
      <w:r w:rsidRPr="00833262">
        <w:rPr>
          <w:color w:val="00000A"/>
        </w:rPr>
        <w:t>2</w:t>
      </w:r>
      <w:r w:rsidRPr="00FA7627">
        <w:rPr>
          <w:color w:val="00000A"/>
        </w:rPr>
        <w:t>с.- (Стандарты второго поколения).</w:t>
      </w:r>
    </w:p>
    <w:p w:rsidR="00DB1044" w:rsidRPr="00FA7627" w:rsidRDefault="00DB1044" w:rsidP="00DB1044">
      <w:pPr>
        <w:pStyle w:val="ae"/>
        <w:numPr>
          <w:ilvl w:val="0"/>
          <w:numId w:val="11"/>
        </w:numPr>
        <w:spacing w:before="0" w:beforeAutospacing="0" w:after="0" w:afterAutospacing="0" w:line="253" w:lineRule="atLeast"/>
        <w:rPr>
          <w:color w:val="000000"/>
        </w:rPr>
      </w:pPr>
      <w:r w:rsidRPr="00FA7627">
        <w:rPr>
          <w:color w:val="00000A"/>
        </w:rPr>
        <w:t>Богданова Г.А. Сборник диктантов по русскому языку. 5-9 классы. - М.:</w:t>
      </w:r>
      <w:r w:rsidRPr="00833262">
        <w:rPr>
          <w:color w:val="00000A"/>
        </w:rPr>
        <w:t xml:space="preserve"> </w:t>
      </w:r>
      <w:r w:rsidRPr="00FA7627">
        <w:rPr>
          <w:color w:val="00000A"/>
        </w:rPr>
        <w:t>Просвещ</w:t>
      </w:r>
      <w:r w:rsidRPr="00FA7627">
        <w:rPr>
          <w:color w:val="00000A"/>
        </w:rPr>
        <w:t>е</w:t>
      </w:r>
      <w:r w:rsidRPr="00FA7627">
        <w:rPr>
          <w:color w:val="00000A"/>
        </w:rPr>
        <w:t>ние, 2009. - 4-е изд.</w:t>
      </w:r>
    </w:p>
    <w:p w:rsidR="00DB1044" w:rsidRPr="00FA7627" w:rsidRDefault="00DB1044" w:rsidP="00DB1044">
      <w:pPr>
        <w:pStyle w:val="ae"/>
        <w:numPr>
          <w:ilvl w:val="0"/>
          <w:numId w:val="11"/>
        </w:numPr>
        <w:spacing w:before="0" w:beforeAutospacing="0" w:after="0" w:afterAutospacing="0" w:line="253" w:lineRule="atLeast"/>
        <w:rPr>
          <w:color w:val="000000"/>
        </w:rPr>
      </w:pPr>
      <w:r w:rsidRPr="00FA7627">
        <w:rPr>
          <w:color w:val="00000A"/>
        </w:rPr>
        <w:t>Синтаксис и пунктуация. Культура письменной речи. Тексты – Режим доступа. -</w:t>
      </w:r>
      <w:hyperlink r:id="rId7" w:tgtFrame="_blank" w:history="1">
        <w:r w:rsidRPr="00FA7627">
          <w:rPr>
            <w:rStyle w:val="ad"/>
            <w:color w:val="4868A3"/>
            <w:bdr w:val="none" w:sz="0" w:space="0" w:color="auto" w:frame="1"/>
          </w:rPr>
          <w:t>http://rus.1september.ru/article.php?ID=200103309</w:t>
        </w:r>
      </w:hyperlink>
    </w:p>
    <w:p w:rsidR="00DB1044" w:rsidRPr="00773E83" w:rsidRDefault="00DB1044" w:rsidP="00DB1044">
      <w:pPr>
        <w:pStyle w:val="ac"/>
        <w:numPr>
          <w:ilvl w:val="0"/>
          <w:numId w:val="11"/>
        </w:numPr>
        <w:jc w:val="both"/>
      </w:pPr>
      <w:r w:rsidRPr="00773E83">
        <w:t>Материалы газеты «Русский язык»</w:t>
      </w:r>
    </w:p>
    <w:p w:rsidR="00DB1044" w:rsidRPr="00BC3F80" w:rsidRDefault="00DB1044" w:rsidP="00DB1044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sz w:val="24"/>
          <w:szCs w:val="24"/>
        </w:rPr>
        <w:t>Материалы журнала «Русский язык в школе»</w:t>
      </w:r>
    </w:p>
    <w:p w:rsidR="00DB1044" w:rsidRPr="00BC3F80" w:rsidRDefault="00DB1044" w:rsidP="00DB1044">
      <w:pPr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BC3F80">
        <w:rPr>
          <w:rFonts w:ascii="Times New Roman" w:hAnsi="Times New Roman"/>
          <w:sz w:val="24"/>
          <w:szCs w:val="24"/>
        </w:rPr>
        <w:t>Материалы фестиваля «Открытый урок»</w:t>
      </w:r>
    </w:p>
    <w:p w:rsidR="00DB1044" w:rsidRPr="00BC3F80" w:rsidRDefault="00DB1044" w:rsidP="00DB1044">
      <w:pPr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BC3F80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r>
        <w:rPr>
          <w:rFonts w:ascii="Times New Roman" w:hAnsi="Times New Roman"/>
          <w:sz w:val="24"/>
          <w:szCs w:val="24"/>
        </w:rPr>
        <w:t xml:space="preserve">Мефодия. Уроки русского языка.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BC3F80">
        <w:rPr>
          <w:rFonts w:ascii="Times New Roman" w:hAnsi="Times New Roman"/>
          <w:sz w:val="24"/>
          <w:szCs w:val="24"/>
        </w:rPr>
        <w:t xml:space="preserve"> класс</w:t>
      </w:r>
    </w:p>
    <w:p w:rsidR="00DB1044" w:rsidRDefault="00DB1044" w:rsidP="00DB1044">
      <w:pPr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BC3F80">
        <w:rPr>
          <w:rFonts w:ascii="Times New Roman" w:hAnsi="Times New Roman"/>
          <w:sz w:val="24"/>
          <w:szCs w:val="24"/>
        </w:rPr>
        <w:t xml:space="preserve">Презентации в </w:t>
      </w:r>
      <w:r w:rsidRPr="00BC3F80">
        <w:rPr>
          <w:rFonts w:ascii="Times New Roman" w:hAnsi="Times New Roman"/>
          <w:sz w:val="24"/>
          <w:szCs w:val="24"/>
          <w:lang w:val="en-US"/>
        </w:rPr>
        <w:t>Power Point</w:t>
      </w:r>
      <w:r>
        <w:rPr>
          <w:rFonts w:ascii="Times New Roman" w:hAnsi="Times New Roman"/>
          <w:sz w:val="24"/>
          <w:szCs w:val="24"/>
        </w:rPr>
        <w:t>.</w:t>
      </w:r>
    </w:p>
    <w:p w:rsidR="00DB1044" w:rsidRPr="00C46D6E" w:rsidRDefault="00DB1044" w:rsidP="00DB1044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C46D6E">
        <w:rPr>
          <w:color w:val="000000"/>
        </w:rPr>
        <w:t>Морфемика, словообразование, орфография. - Режим доступа</w:t>
      </w:r>
      <w:r w:rsidRPr="00C46D6E">
        <w:rPr>
          <w:rStyle w:val="apple-converted-space"/>
          <w:color w:val="000000"/>
        </w:rPr>
        <w:t> </w:t>
      </w:r>
      <w:r w:rsidRPr="00C46D6E">
        <w:rPr>
          <w:b/>
          <w:bCs/>
          <w:color w:val="000000"/>
        </w:rPr>
        <w:t>-</w:t>
      </w:r>
      <w:r w:rsidRPr="00C46D6E">
        <w:rPr>
          <w:rStyle w:val="apple-converted-space"/>
          <w:color w:val="000000"/>
        </w:rPr>
        <w:t> </w:t>
      </w:r>
      <w:hyperlink r:id="rId8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http://www.testent.ru/index/0-537</w:t>
        </w:r>
      </w:hyperlink>
    </w:p>
    <w:p w:rsidR="00DB1044" w:rsidRPr="00C46D6E" w:rsidRDefault="00DB1044" w:rsidP="00DB1044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C46D6E">
        <w:rPr>
          <w:color w:val="000000"/>
        </w:rPr>
        <w:t>Лексикология. Культура речи. - Режим доступа -</w:t>
      </w:r>
      <w:r w:rsidRPr="00C46D6E">
        <w:rPr>
          <w:rStyle w:val="apple-converted-space"/>
          <w:color w:val="000000"/>
        </w:rPr>
        <w:t> </w:t>
      </w:r>
      <w:hyperlink r:id="rId9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http://www.gramma.ru/RUS/?id=6.0</w:t>
        </w:r>
      </w:hyperlink>
      <w:r w:rsidRPr="00C46D6E">
        <w:rPr>
          <w:rStyle w:val="apple-converted-space"/>
          <w:color w:val="000000"/>
        </w:rPr>
        <w:t> </w:t>
      </w:r>
      <w:r w:rsidRPr="00C46D6E">
        <w:rPr>
          <w:color w:val="000000"/>
        </w:rPr>
        <w:t>,</w:t>
      </w:r>
      <w:hyperlink r:id="rId10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http://www.testent.ru/index/0-535</w:t>
        </w:r>
      </w:hyperlink>
      <w:r w:rsidRPr="00C46D6E">
        <w:rPr>
          <w:rStyle w:val="apple-converted-space"/>
          <w:color w:val="000000"/>
        </w:rPr>
        <w:t> </w:t>
      </w:r>
      <w:r w:rsidRPr="00C46D6E">
        <w:rPr>
          <w:color w:val="000000"/>
        </w:rPr>
        <w:t>,</w:t>
      </w:r>
      <w:r w:rsidRPr="00C46D6E">
        <w:rPr>
          <w:rStyle w:val="apple-converted-space"/>
          <w:color w:val="000000"/>
        </w:rPr>
        <w:t> </w:t>
      </w:r>
      <w:hyperlink r:id="rId11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http://www.testent.ru/index/0-540</w:t>
        </w:r>
      </w:hyperlink>
    </w:p>
    <w:p w:rsidR="00DB1044" w:rsidRPr="00C46D6E" w:rsidRDefault="00DB1044" w:rsidP="00DB1044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C46D6E">
        <w:rPr>
          <w:color w:val="000000"/>
        </w:rPr>
        <w:t>Орфография (система проверки правописания -</w:t>
      </w:r>
      <w:r w:rsidRPr="00C46D6E">
        <w:rPr>
          <w:rStyle w:val="apple-converted-space"/>
          <w:color w:val="000000"/>
        </w:rPr>
        <w:t> </w:t>
      </w:r>
      <w:hyperlink r:id="rId12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http://www.orfo.ru/online/</w:t>
        </w:r>
      </w:hyperlink>
      <w:r w:rsidRPr="00C46D6E">
        <w:rPr>
          <w:color w:val="000000"/>
        </w:rPr>
        <w:t>) - Режим д</w:t>
      </w:r>
      <w:r w:rsidRPr="00C46D6E">
        <w:rPr>
          <w:color w:val="000000"/>
        </w:rPr>
        <w:t>о</w:t>
      </w:r>
      <w:r w:rsidRPr="00C46D6E">
        <w:rPr>
          <w:color w:val="000000"/>
        </w:rPr>
        <w:t>ступа -</w:t>
      </w:r>
      <w:hyperlink r:id="rId13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http://www.rusyaz.ru/pr/</w:t>
        </w:r>
      </w:hyperlink>
    </w:p>
    <w:p w:rsidR="00DB1044" w:rsidRPr="00C46D6E" w:rsidRDefault="00DB1044" w:rsidP="00DB1044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C46D6E">
        <w:rPr>
          <w:color w:val="000000"/>
        </w:rPr>
        <w:t>Морфология. - Режим доступа -</w:t>
      </w:r>
      <w:r w:rsidRPr="00C46D6E">
        <w:rPr>
          <w:rStyle w:val="apple-converted-space"/>
          <w:color w:val="000000"/>
        </w:rPr>
        <w:t> </w:t>
      </w:r>
      <w:hyperlink r:id="rId14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http://www.testent.ru/index/0-538</w:t>
        </w:r>
      </w:hyperlink>
      <w:r w:rsidRPr="00C46D6E">
        <w:rPr>
          <w:rStyle w:val="apple-converted-space"/>
          <w:color w:val="000000"/>
        </w:rPr>
        <w:t> </w:t>
      </w:r>
      <w:r w:rsidRPr="00C46D6E">
        <w:rPr>
          <w:color w:val="000000"/>
        </w:rPr>
        <w:t>,</w:t>
      </w:r>
      <w:hyperlink r:id="rId15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http://www.gramota.ru/book/litnevskaya.php?part4.htm</w:t>
        </w:r>
      </w:hyperlink>
      <w:r w:rsidRPr="00C46D6E">
        <w:rPr>
          <w:rStyle w:val="apple-converted-space"/>
          <w:color w:val="000000"/>
        </w:rPr>
        <w:t> </w:t>
      </w:r>
      <w:r w:rsidRPr="00C46D6E">
        <w:rPr>
          <w:color w:val="000000"/>
        </w:rPr>
        <w:t>,</w:t>
      </w:r>
      <w:r w:rsidRPr="00C46D6E">
        <w:rPr>
          <w:rStyle w:val="apple-converted-space"/>
          <w:color w:val="000000"/>
        </w:rPr>
        <w:t> </w:t>
      </w:r>
      <w:hyperlink r:id="rId16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http://lit.lib.ru/m/martinowich_g_a/1morfolog.shtml</w:t>
        </w:r>
      </w:hyperlink>
    </w:p>
    <w:p w:rsidR="00DB1044" w:rsidRPr="00C46D6E" w:rsidRDefault="00DB1044" w:rsidP="00DB1044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 w:line="253" w:lineRule="atLeast"/>
        <w:rPr>
          <w:color w:val="000000"/>
        </w:rPr>
      </w:pPr>
      <w:r w:rsidRPr="00C46D6E">
        <w:rPr>
          <w:color w:val="000000"/>
        </w:rPr>
        <w:t>Синтаксис и пунктуация. Культура письменной речи. - Режим доступа. -</w:t>
      </w:r>
      <w:hyperlink r:id="rId17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http://www.gramma.ru/RUS/?id=5.0</w:t>
        </w:r>
      </w:hyperlink>
      <w:r w:rsidRPr="00C46D6E">
        <w:rPr>
          <w:rStyle w:val="apple-converted-space"/>
          <w:color w:val="000000"/>
        </w:rPr>
        <w:t> </w:t>
      </w:r>
      <w:r w:rsidRPr="00C46D6E">
        <w:rPr>
          <w:color w:val="000000"/>
        </w:rPr>
        <w:t>,</w:t>
      </w:r>
      <w:r w:rsidRPr="00C46D6E">
        <w:rPr>
          <w:rStyle w:val="apple-converted-space"/>
          <w:color w:val="000000"/>
        </w:rPr>
        <w:t> </w:t>
      </w:r>
      <w:hyperlink r:id="rId18" w:tgtFrame="_blank" w:history="1">
        <w:r w:rsidRPr="00C46D6E">
          <w:rPr>
            <w:rStyle w:val="ad"/>
            <w:color w:val="4868A3"/>
            <w:bdr w:val="none" w:sz="0" w:space="0" w:color="auto" w:frame="1"/>
          </w:rPr>
          <w:t>http://www.licey.net/russian/map</w:t>
        </w:r>
      </w:hyperlink>
    </w:p>
    <w:p w:rsidR="00DB1044" w:rsidRPr="00C46D6E" w:rsidRDefault="00DB1044" w:rsidP="00DB104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B1044" w:rsidRDefault="00DB1044" w:rsidP="00DB1044">
      <w:pPr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:rsidR="00DB1044" w:rsidRDefault="00DB1044" w:rsidP="00DB1044">
      <w:pPr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2. </w:t>
      </w:r>
      <w:r w:rsidRPr="00773E83">
        <w:rPr>
          <w:rFonts w:ascii="Times New Roman" w:eastAsia="Times New Roman" w:hAnsi="Times New Roman"/>
          <w:bCs/>
          <w:color w:val="333333"/>
          <w:sz w:val="24"/>
          <w:szCs w:val="24"/>
        </w:rPr>
        <w:t>Дополнительная литература:</w:t>
      </w:r>
    </w:p>
    <w:p w:rsidR="00DB1044" w:rsidRPr="00773E83" w:rsidRDefault="00DB1044" w:rsidP="00DB104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773E83">
        <w:rPr>
          <w:i/>
          <w:iCs/>
          <w:color w:val="000000"/>
        </w:rPr>
        <w:t xml:space="preserve">Антонова Е. С. </w:t>
      </w:r>
      <w:r w:rsidRPr="00773E83">
        <w:rPr>
          <w:color w:val="000000"/>
        </w:rPr>
        <w:t>Тайны текста. — М., 2001.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Бахтин М. М.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Человек в мире слова. — М., 1995.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Быстрова Е. А.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и др. Обучение русскому языку в школе / Под ред. Е. А. Быстровой. — М., 2004.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Валгина Н. С.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Трудности современной пунктуации. — М., 2000.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Иванова В. Ф.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 xml:space="preserve">Трудные вопросы орфографии. </w:t>
      </w:r>
      <w:r w:rsidRPr="00BC3F80">
        <w:rPr>
          <w:rFonts w:ascii="Times New Roman" w:eastAsia="Times New Roman" w:hAnsi="Times New Roman"/>
          <w:color w:val="535073"/>
          <w:sz w:val="24"/>
          <w:szCs w:val="24"/>
        </w:rPr>
        <w:t xml:space="preserve">—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М., 1982.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Капинос В. И., Сергеева Н. Н„ Соловейчик М. С.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Развитие речи: Теория и практика обучения. 5—7 классы. — 2-е изд. — М., 1994.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Капинос В. И., Сергеева Н. Н., Соловейчик М. С.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Изложения: тексты с лингвистич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ским анализом. — М., 1994.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Ларионова Л. Г.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Коммуникативно-деятельностный под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ход к изучению орфографич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ских правил в средней школе. — Ростов-на-Дону, 2005.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Львов В. В.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Обучение нормам произношения и ударения в средней школе: 5—9 кла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сы. — М., 1989.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Львова С. И.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Орфография. Этимология на службе орфографии. Пособие для учителя. — М., 2000.</w:t>
      </w:r>
    </w:p>
    <w:p w:rsidR="00DB1044" w:rsidRPr="00BC3F80" w:rsidRDefault="00DB1044" w:rsidP="00DB1044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Львова С. И., Рыбченкова Л. М.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Материалы для подготовки и проведения итоговой а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тестации выпускников основной школы по русскому языку. 9 класс. — М., 2002.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Любичева Е. В.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Уроки развития речи. — СПб., 2002.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Любичева Е. В., Болдырева Л. И.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О культуре слова, о тайнах звука и загадках буквы. — СПб., 2002.</w:t>
      </w:r>
    </w:p>
    <w:p w:rsidR="00DB1044" w:rsidRPr="00BC3F80" w:rsidRDefault="00DB1044" w:rsidP="00DB104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 xml:space="preserve">Мещеряков В. Н.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Жанры школьных сочинений: Теория и практика написания. — М., 2000.</w:t>
      </w:r>
    </w:p>
    <w:p w:rsidR="00DB1044" w:rsidRDefault="00DB1044" w:rsidP="00DB1044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B1044" w:rsidRDefault="00DB1044" w:rsidP="00DB1044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B1044" w:rsidRPr="00773E83" w:rsidRDefault="00DB1044" w:rsidP="00DB1044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Дополнительная литература для обучающихся:</w:t>
      </w:r>
    </w:p>
    <w:p w:rsidR="00DB1044" w:rsidRPr="00B23955" w:rsidRDefault="00DB1044" w:rsidP="00DB10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2395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Романова Н.</w:t>
      </w:r>
      <w:r w:rsidRPr="00B23955">
        <w:rPr>
          <w:rFonts w:ascii="Times New Roman" w:eastAsia="Times New Roman" w:hAnsi="Times New Roman"/>
          <w:sz w:val="24"/>
          <w:szCs w:val="24"/>
        </w:rPr>
        <w:t xml:space="preserve"> Идеальная грамотность. Русский язык без правил и словарей.- М., 2010</w:t>
      </w:r>
    </w:p>
    <w:p w:rsidR="00DB1044" w:rsidRPr="00BC3F80" w:rsidRDefault="00DB1044" w:rsidP="00DB10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Сенина Н.</w:t>
      </w:r>
      <w:r w:rsidRPr="00BC3F80">
        <w:rPr>
          <w:rFonts w:ascii="Times New Roman" w:eastAsia="Times New Roman" w:hAnsi="Times New Roman"/>
          <w:sz w:val="24"/>
          <w:szCs w:val="24"/>
        </w:rPr>
        <w:t>А. Русский язык. Тесты для промежуточного контроля. 6 класс. – Ростов-на-Дону, 2009</w:t>
      </w:r>
    </w:p>
    <w:p w:rsidR="00DB1044" w:rsidRPr="00BC3F80" w:rsidRDefault="00DB1044" w:rsidP="00DB10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Тесты. Русский язык: Фонетика. Грамматика. Текст. 5—7 классы / В. И. Капинос и др. — М., 2002.</w:t>
      </w:r>
    </w:p>
    <w:p w:rsidR="00DB1044" w:rsidRPr="00BC3F80" w:rsidRDefault="00DB1044" w:rsidP="00DB10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Успенский Л. В.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Слово о словах (любое издание).</w:t>
      </w:r>
    </w:p>
    <w:p w:rsidR="00DB1044" w:rsidRPr="00BC3F80" w:rsidRDefault="00DB1044" w:rsidP="00DB10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Фролова Т.</w:t>
      </w:r>
      <w:r w:rsidRPr="00BC3F80">
        <w:rPr>
          <w:rFonts w:ascii="Times New Roman" w:eastAsia="Times New Roman" w:hAnsi="Times New Roman"/>
          <w:sz w:val="24"/>
          <w:szCs w:val="24"/>
        </w:rPr>
        <w:t>Я. Мы пишем без ошибок. – Симферополь, 2001.</w:t>
      </w:r>
    </w:p>
    <w:p w:rsidR="00DB1044" w:rsidRPr="00BC3F80" w:rsidRDefault="00DB1044" w:rsidP="00DB10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Цыбулъко И. П., Львова С. И.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Русский яз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ык. Эффективная подготовка. 2010. — М., 2010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B1044" w:rsidRDefault="00DB1044" w:rsidP="00DB104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DB1044" w:rsidRPr="00E6676A" w:rsidRDefault="00DB1044" w:rsidP="00DB104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 </w:t>
      </w:r>
      <w:r w:rsidRPr="00E6676A">
        <w:rPr>
          <w:rFonts w:ascii="Times New Roman" w:eastAsia="Times New Roman" w:hAnsi="Times New Roman"/>
          <w:bCs/>
          <w:color w:val="000000"/>
          <w:sz w:val="24"/>
          <w:szCs w:val="24"/>
        </w:rPr>
        <w:t>Школьные словари русского языка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Ашукин Н. С, Ашукина М. Г.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Крылатые слова: Литературные цитаты, образные выр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жения (любое издание).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Варанов М. Т.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орфографический словарь русского языка. — 4-е изд. — М., 1999.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Выстрова Е. А., Окунева А. П., Карашева Н. Б.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толковый словарь русского языка. — М., 1998.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Жуков В. П., Жуков А. В.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фразеологический сло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варь русского языка. — 3-е изд. — М., 1994.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Квятковский А. П.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поэтический словарь. — М., 1998.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Крысин Л. П.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словарь иностранных слов. — М., 1997.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Львов В. В.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орфоэпический словарь русского языка. — М., 2004.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Львова С. И.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Краткий орфографический словарь с этимологи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комментариями. — М., 2004.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Львова С. И.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Краткий словообразовательный словарь школь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ника. — М., 2004.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Панов Б. Т., Текучее А. В.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гра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мматико-орфографи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ческий словарь русского языка. — М., 1981.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Потиха 3. А.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словарь строения слов русского языка. — 2-е изд., испр. — М., 1998.</w:t>
      </w: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Рогожникова Р. П., Карская Т. С.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словарь устарев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ших слов ру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 xml:space="preserve">ского языка (по произведениям русских писателей </w:t>
      </w:r>
      <w:r w:rsidRPr="00BC3F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XVIII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BC3F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 xml:space="preserve"> вв.). — М., 1996.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Скорлуповская Е. В., Снетова Г. П.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толковый сло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варь русского языка с лексико-грамматическими формами. — М., 2000.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Тихонов А. Н.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словообразовательный словарь рус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ского языка. — 2-е изд. — М., 1991.</w:t>
      </w:r>
    </w:p>
    <w:p w:rsidR="00DB1044" w:rsidRPr="00BC3F80" w:rsidRDefault="00DB1044" w:rsidP="00DB104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3F8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Шанский Н. М., Боброва Т. А.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этимологический словарь русского языка: Происхождение слов. — М., 1997.</w:t>
      </w:r>
    </w:p>
    <w:p w:rsidR="00DB1044" w:rsidRDefault="00DB1044" w:rsidP="00DB1044">
      <w:pPr>
        <w:jc w:val="both"/>
        <w:sectPr w:rsidR="00DB1044" w:rsidSect="00883638">
          <w:pgSz w:w="11906" w:h="16838" w:code="9"/>
          <w:pgMar w:top="709" w:right="1134" w:bottom="1134" w:left="1134" w:header="709" w:footer="1134" w:gutter="0"/>
          <w:cols w:space="708"/>
          <w:docGrid w:linePitch="381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15. 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t>Школьный словарь иностранных слов / Под ред. В. В. Ива</w:t>
      </w:r>
      <w:r w:rsidRPr="00BC3F80">
        <w:rPr>
          <w:rFonts w:ascii="Times New Roman" w:eastAsia="Times New Roman" w:hAnsi="Times New Roman"/>
          <w:color w:val="000000"/>
          <w:sz w:val="24"/>
          <w:szCs w:val="24"/>
        </w:rPr>
        <w:softHyphen/>
        <w:t>нова. — 4-е изд. — М., 1999</w:t>
      </w:r>
    </w:p>
    <w:p w:rsidR="000F6394" w:rsidRDefault="000F6394" w:rsidP="00704F99">
      <w:pPr>
        <w:rPr>
          <w:rFonts w:ascii="Times New Roman" w:hAnsi="Times New Roman"/>
          <w:b/>
          <w:sz w:val="24"/>
          <w:szCs w:val="24"/>
        </w:rPr>
        <w:sectPr w:rsidR="000F6394" w:rsidSect="00623B1B">
          <w:pgSz w:w="16838" w:h="11906" w:orient="landscape" w:code="9"/>
          <w:pgMar w:top="1134" w:right="1134" w:bottom="1134" w:left="1134" w:header="709" w:footer="1134" w:gutter="0"/>
          <w:cols w:space="708"/>
          <w:docGrid w:linePitch="381"/>
        </w:sectPr>
      </w:pPr>
    </w:p>
    <w:p w:rsidR="000F6394" w:rsidRDefault="000F6394" w:rsidP="00704F99">
      <w:pPr>
        <w:rPr>
          <w:rFonts w:ascii="Times New Roman" w:hAnsi="Times New Roman"/>
          <w:b/>
          <w:sz w:val="24"/>
          <w:szCs w:val="24"/>
        </w:rPr>
        <w:sectPr w:rsidR="000F6394" w:rsidSect="000F6394">
          <w:pgSz w:w="11906" w:h="16838" w:code="9"/>
          <w:pgMar w:top="1134" w:right="1134" w:bottom="1134" w:left="1134" w:header="709" w:footer="1134" w:gutter="0"/>
          <w:cols w:space="708"/>
          <w:docGrid w:linePitch="381"/>
        </w:sectPr>
      </w:pPr>
    </w:p>
    <w:p w:rsidR="00F56262" w:rsidRPr="006B66D0" w:rsidRDefault="00F56262" w:rsidP="00704F99">
      <w:pPr>
        <w:rPr>
          <w:rFonts w:ascii="Times New Roman" w:hAnsi="Times New Roman"/>
          <w:sz w:val="24"/>
          <w:szCs w:val="24"/>
        </w:rPr>
      </w:pPr>
    </w:p>
    <w:sectPr w:rsidR="00F56262" w:rsidRPr="006B66D0" w:rsidSect="00623B1B">
      <w:pgSz w:w="16838" w:h="11906" w:orient="landscape" w:code="9"/>
      <w:pgMar w:top="1134" w:right="1134" w:bottom="1134" w:left="1134" w:header="709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DA" w:rsidRDefault="009B17DA" w:rsidP="00EC335B">
      <w:r>
        <w:separator/>
      </w:r>
    </w:p>
  </w:endnote>
  <w:endnote w:type="continuationSeparator" w:id="0">
    <w:p w:rsidR="009B17DA" w:rsidRDefault="009B17DA" w:rsidP="00E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DA" w:rsidRDefault="009B17DA" w:rsidP="00EC335B">
      <w:r>
        <w:separator/>
      </w:r>
    </w:p>
  </w:footnote>
  <w:footnote w:type="continuationSeparator" w:id="0">
    <w:p w:rsidR="009B17DA" w:rsidRDefault="009B17DA" w:rsidP="00EC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A17B1"/>
    <w:multiLevelType w:val="hybridMultilevel"/>
    <w:tmpl w:val="090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FE6"/>
    <w:multiLevelType w:val="hybridMultilevel"/>
    <w:tmpl w:val="3238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33A"/>
    <w:multiLevelType w:val="hybridMultilevel"/>
    <w:tmpl w:val="920A1BBA"/>
    <w:lvl w:ilvl="0" w:tplc="38382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6FFE"/>
    <w:multiLevelType w:val="hybridMultilevel"/>
    <w:tmpl w:val="4A54E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1796"/>
    <w:multiLevelType w:val="hybridMultilevel"/>
    <w:tmpl w:val="0B7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95F7F"/>
    <w:multiLevelType w:val="hybridMultilevel"/>
    <w:tmpl w:val="4476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FEF"/>
    <w:rsid w:val="0000199C"/>
    <w:rsid w:val="00007091"/>
    <w:rsid w:val="000423A4"/>
    <w:rsid w:val="0004321B"/>
    <w:rsid w:val="00044F30"/>
    <w:rsid w:val="0005374D"/>
    <w:rsid w:val="00064467"/>
    <w:rsid w:val="00065FB8"/>
    <w:rsid w:val="00082523"/>
    <w:rsid w:val="00084547"/>
    <w:rsid w:val="000866EC"/>
    <w:rsid w:val="000867AC"/>
    <w:rsid w:val="000A6EF3"/>
    <w:rsid w:val="000B0100"/>
    <w:rsid w:val="000B1034"/>
    <w:rsid w:val="000B1493"/>
    <w:rsid w:val="000E0643"/>
    <w:rsid w:val="000F51A1"/>
    <w:rsid w:val="000F6394"/>
    <w:rsid w:val="000F7EAD"/>
    <w:rsid w:val="00135AED"/>
    <w:rsid w:val="00136F53"/>
    <w:rsid w:val="00137521"/>
    <w:rsid w:val="00153DB9"/>
    <w:rsid w:val="00154531"/>
    <w:rsid w:val="00162F18"/>
    <w:rsid w:val="0016552C"/>
    <w:rsid w:val="001702C3"/>
    <w:rsid w:val="001711E2"/>
    <w:rsid w:val="001850C5"/>
    <w:rsid w:val="00194CCE"/>
    <w:rsid w:val="00195690"/>
    <w:rsid w:val="001B5DDA"/>
    <w:rsid w:val="001D4AE7"/>
    <w:rsid w:val="001D5323"/>
    <w:rsid w:val="0020183F"/>
    <w:rsid w:val="00213BA7"/>
    <w:rsid w:val="0023103D"/>
    <w:rsid w:val="002431C0"/>
    <w:rsid w:val="00255346"/>
    <w:rsid w:val="00260E41"/>
    <w:rsid w:val="002738FC"/>
    <w:rsid w:val="002851F6"/>
    <w:rsid w:val="00295DD9"/>
    <w:rsid w:val="002B4E4D"/>
    <w:rsid w:val="002D3727"/>
    <w:rsid w:val="002D512B"/>
    <w:rsid w:val="002F5C2A"/>
    <w:rsid w:val="003176A5"/>
    <w:rsid w:val="00321717"/>
    <w:rsid w:val="00323D02"/>
    <w:rsid w:val="00325D82"/>
    <w:rsid w:val="00327FBF"/>
    <w:rsid w:val="003305FB"/>
    <w:rsid w:val="00332544"/>
    <w:rsid w:val="003578B2"/>
    <w:rsid w:val="00360732"/>
    <w:rsid w:val="00367D06"/>
    <w:rsid w:val="00371321"/>
    <w:rsid w:val="00385398"/>
    <w:rsid w:val="00393288"/>
    <w:rsid w:val="003B122B"/>
    <w:rsid w:val="003D606B"/>
    <w:rsid w:val="003E3F70"/>
    <w:rsid w:val="004239E0"/>
    <w:rsid w:val="004278B8"/>
    <w:rsid w:val="004342C2"/>
    <w:rsid w:val="0043696A"/>
    <w:rsid w:val="00443791"/>
    <w:rsid w:val="0045661F"/>
    <w:rsid w:val="00465FA2"/>
    <w:rsid w:val="004A23F3"/>
    <w:rsid w:val="004B1356"/>
    <w:rsid w:val="004B5284"/>
    <w:rsid w:val="004C5045"/>
    <w:rsid w:val="004C6E93"/>
    <w:rsid w:val="004D25E2"/>
    <w:rsid w:val="004E039D"/>
    <w:rsid w:val="00522A5B"/>
    <w:rsid w:val="00545A96"/>
    <w:rsid w:val="00552B1D"/>
    <w:rsid w:val="005540AD"/>
    <w:rsid w:val="0056467F"/>
    <w:rsid w:val="00564AF6"/>
    <w:rsid w:val="00582F2C"/>
    <w:rsid w:val="005844FC"/>
    <w:rsid w:val="005A58A0"/>
    <w:rsid w:val="005B0E43"/>
    <w:rsid w:val="005B4FEF"/>
    <w:rsid w:val="005E63DF"/>
    <w:rsid w:val="00603786"/>
    <w:rsid w:val="00607698"/>
    <w:rsid w:val="00623B1B"/>
    <w:rsid w:val="0062696D"/>
    <w:rsid w:val="0063212E"/>
    <w:rsid w:val="00633E85"/>
    <w:rsid w:val="0064606D"/>
    <w:rsid w:val="00653AF7"/>
    <w:rsid w:val="00654902"/>
    <w:rsid w:val="00662802"/>
    <w:rsid w:val="00675640"/>
    <w:rsid w:val="0067685E"/>
    <w:rsid w:val="0068110B"/>
    <w:rsid w:val="0068205B"/>
    <w:rsid w:val="00684E74"/>
    <w:rsid w:val="00687F1F"/>
    <w:rsid w:val="00693807"/>
    <w:rsid w:val="00696170"/>
    <w:rsid w:val="00697ADB"/>
    <w:rsid w:val="006A0D4D"/>
    <w:rsid w:val="006A4B56"/>
    <w:rsid w:val="006B3FD5"/>
    <w:rsid w:val="006B66D0"/>
    <w:rsid w:val="006B767C"/>
    <w:rsid w:val="006C1901"/>
    <w:rsid w:val="006E0290"/>
    <w:rsid w:val="006E1E3A"/>
    <w:rsid w:val="006F09A7"/>
    <w:rsid w:val="006F14BB"/>
    <w:rsid w:val="006F53BF"/>
    <w:rsid w:val="006F56ED"/>
    <w:rsid w:val="00704F99"/>
    <w:rsid w:val="00711C0D"/>
    <w:rsid w:val="007254DF"/>
    <w:rsid w:val="00725ECE"/>
    <w:rsid w:val="00732235"/>
    <w:rsid w:val="00733A09"/>
    <w:rsid w:val="00737AA9"/>
    <w:rsid w:val="00744211"/>
    <w:rsid w:val="0074457E"/>
    <w:rsid w:val="00750FE1"/>
    <w:rsid w:val="007667C5"/>
    <w:rsid w:val="007673AC"/>
    <w:rsid w:val="00775D33"/>
    <w:rsid w:val="00782CF8"/>
    <w:rsid w:val="0078488D"/>
    <w:rsid w:val="0079345C"/>
    <w:rsid w:val="00794264"/>
    <w:rsid w:val="007A2135"/>
    <w:rsid w:val="007A31B9"/>
    <w:rsid w:val="007A7A49"/>
    <w:rsid w:val="007B3972"/>
    <w:rsid w:val="007C1D01"/>
    <w:rsid w:val="007C3A9E"/>
    <w:rsid w:val="007C4679"/>
    <w:rsid w:val="007D0216"/>
    <w:rsid w:val="007F21B5"/>
    <w:rsid w:val="008124F1"/>
    <w:rsid w:val="00832E8E"/>
    <w:rsid w:val="00837048"/>
    <w:rsid w:val="00841C26"/>
    <w:rsid w:val="0084393C"/>
    <w:rsid w:val="008515C8"/>
    <w:rsid w:val="0085489A"/>
    <w:rsid w:val="0085561B"/>
    <w:rsid w:val="00856639"/>
    <w:rsid w:val="008672CB"/>
    <w:rsid w:val="008707B2"/>
    <w:rsid w:val="00883638"/>
    <w:rsid w:val="00886E69"/>
    <w:rsid w:val="008A444A"/>
    <w:rsid w:val="008B032C"/>
    <w:rsid w:val="008B79F8"/>
    <w:rsid w:val="008D26AF"/>
    <w:rsid w:val="008D2B7E"/>
    <w:rsid w:val="008E4D27"/>
    <w:rsid w:val="008F5501"/>
    <w:rsid w:val="00905A1D"/>
    <w:rsid w:val="0092006D"/>
    <w:rsid w:val="00933C20"/>
    <w:rsid w:val="00936A73"/>
    <w:rsid w:val="00936B2F"/>
    <w:rsid w:val="00963E1A"/>
    <w:rsid w:val="00990E49"/>
    <w:rsid w:val="009B17DA"/>
    <w:rsid w:val="009C217B"/>
    <w:rsid w:val="009C5DBE"/>
    <w:rsid w:val="009D6886"/>
    <w:rsid w:val="009E533A"/>
    <w:rsid w:val="009E5B7A"/>
    <w:rsid w:val="00A13D7C"/>
    <w:rsid w:val="00A303E6"/>
    <w:rsid w:val="00A36805"/>
    <w:rsid w:val="00A4043F"/>
    <w:rsid w:val="00A50AE3"/>
    <w:rsid w:val="00A536B5"/>
    <w:rsid w:val="00A72D1B"/>
    <w:rsid w:val="00A7369F"/>
    <w:rsid w:val="00A81082"/>
    <w:rsid w:val="00A94BAC"/>
    <w:rsid w:val="00AA0E50"/>
    <w:rsid w:val="00AC34EA"/>
    <w:rsid w:val="00AE1C83"/>
    <w:rsid w:val="00B00182"/>
    <w:rsid w:val="00B01235"/>
    <w:rsid w:val="00B12F14"/>
    <w:rsid w:val="00B21576"/>
    <w:rsid w:val="00B23BAF"/>
    <w:rsid w:val="00B24B46"/>
    <w:rsid w:val="00B32155"/>
    <w:rsid w:val="00B3371B"/>
    <w:rsid w:val="00B35C73"/>
    <w:rsid w:val="00B36182"/>
    <w:rsid w:val="00B36621"/>
    <w:rsid w:val="00B3676B"/>
    <w:rsid w:val="00B37A6E"/>
    <w:rsid w:val="00B40DD4"/>
    <w:rsid w:val="00B43C5B"/>
    <w:rsid w:val="00B5611E"/>
    <w:rsid w:val="00B5789C"/>
    <w:rsid w:val="00B611DB"/>
    <w:rsid w:val="00B61B7A"/>
    <w:rsid w:val="00B62448"/>
    <w:rsid w:val="00B656E5"/>
    <w:rsid w:val="00B65B51"/>
    <w:rsid w:val="00B73E44"/>
    <w:rsid w:val="00B7535C"/>
    <w:rsid w:val="00BD6BD8"/>
    <w:rsid w:val="00BE406C"/>
    <w:rsid w:val="00BF0731"/>
    <w:rsid w:val="00BF1722"/>
    <w:rsid w:val="00BF5814"/>
    <w:rsid w:val="00BF67A4"/>
    <w:rsid w:val="00BF6ECB"/>
    <w:rsid w:val="00C0365B"/>
    <w:rsid w:val="00C1579B"/>
    <w:rsid w:val="00C1751F"/>
    <w:rsid w:val="00C2222B"/>
    <w:rsid w:val="00C26A68"/>
    <w:rsid w:val="00C302DE"/>
    <w:rsid w:val="00C305A3"/>
    <w:rsid w:val="00C32A4C"/>
    <w:rsid w:val="00C525D0"/>
    <w:rsid w:val="00C57188"/>
    <w:rsid w:val="00C5787F"/>
    <w:rsid w:val="00C6645D"/>
    <w:rsid w:val="00C76794"/>
    <w:rsid w:val="00C904D2"/>
    <w:rsid w:val="00C91ACC"/>
    <w:rsid w:val="00C95E1B"/>
    <w:rsid w:val="00CA5674"/>
    <w:rsid w:val="00CB7459"/>
    <w:rsid w:val="00CC0B90"/>
    <w:rsid w:val="00CD2BC5"/>
    <w:rsid w:val="00CD70E6"/>
    <w:rsid w:val="00CF2722"/>
    <w:rsid w:val="00D06745"/>
    <w:rsid w:val="00D06DD1"/>
    <w:rsid w:val="00D252B2"/>
    <w:rsid w:val="00D2583F"/>
    <w:rsid w:val="00D349B7"/>
    <w:rsid w:val="00D40066"/>
    <w:rsid w:val="00D52CB8"/>
    <w:rsid w:val="00D602A8"/>
    <w:rsid w:val="00D64097"/>
    <w:rsid w:val="00D67565"/>
    <w:rsid w:val="00D848A2"/>
    <w:rsid w:val="00D8774D"/>
    <w:rsid w:val="00D9081C"/>
    <w:rsid w:val="00D96360"/>
    <w:rsid w:val="00DA13CC"/>
    <w:rsid w:val="00DB1044"/>
    <w:rsid w:val="00DC293F"/>
    <w:rsid w:val="00DC7846"/>
    <w:rsid w:val="00DF357E"/>
    <w:rsid w:val="00DF6093"/>
    <w:rsid w:val="00DF672F"/>
    <w:rsid w:val="00DF7C9A"/>
    <w:rsid w:val="00E02C72"/>
    <w:rsid w:val="00E334D9"/>
    <w:rsid w:val="00E374E8"/>
    <w:rsid w:val="00E474F8"/>
    <w:rsid w:val="00E47FA0"/>
    <w:rsid w:val="00E57092"/>
    <w:rsid w:val="00E729CD"/>
    <w:rsid w:val="00E7479F"/>
    <w:rsid w:val="00EB26B5"/>
    <w:rsid w:val="00EC027F"/>
    <w:rsid w:val="00EC32A4"/>
    <w:rsid w:val="00EC335B"/>
    <w:rsid w:val="00EC58C9"/>
    <w:rsid w:val="00EC5B2A"/>
    <w:rsid w:val="00ED0BDE"/>
    <w:rsid w:val="00ED4FA5"/>
    <w:rsid w:val="00ED5D97"/>
    <w:rsid w:val="00EE092A"/>
    <w:rsid w:val="00EE190E"/>
    <w:rsid w:val="00EE249F"/>
    <w:rsid w:val="00EE65FA"/>
    <w:rsid w:val="00F04F28"/>
    <w:rsid w:val="00F14EF6"/>
    <w:rsid w:val="00F17FB0"/>
    <w:rsid w:val="00F2212D"/>
    <w:rsid w:val="00F33EA6"/>
    <w:rsid w:val="00F52EAF"/>
    <w:rsid w:val="00F53A8F"/>
    <w:rsid w:val="00F56262"/>
    <w:rsid w:val="00F5682C"/>
    <w:rsid w:val="00F80DD9"/>
    <w:rsid w:val="00F83AA7"/>
    <w:rsid w:val="00F91DCF"/>
    <w:rsid w:val="00FA1AB5"/>
    <w:rsid w:val="00FC0125"/>
    <w:rsid w:val="00FC5B33"/>
    <w:rsid w:val="00FD03F6"/>
    <w:rsid w:val="00FD74D1"/>
    <w:rsid w:val="00FE1547"/>
    <w:rsid w:val="00FE2CF5"/>
    <w:rsid w:val="00FE38A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FEF"/>
    <w:rPr>
      <w:rFonts w:ascii="Antiqua" w:hAnsi="Antiqua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56262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EC33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semiHidden/>
    <w:locked/>
    <w:rsid w:val="00EC335B"/>
    <w:rPr>
      <w:rFonts w:ascii="Antiqua" w:hAnsi="Antiqua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semiHidden/>
    <w:rsid w:val="00EC335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semiHidden/>
    <w:locked/>
    <w:rsid w:val="00EC335B"/>
    <w:rPr>
      <w:rFonts w:ascii="Antiqua" w:hAnsi="Antiqua" w:cs="Times New Roman"/>
      <w:sz w:val="28"/>
      <w:szCs w:val="28"/>
      <w:lang w:val="x-none" w:eastAsia="ru-RU"/>
    </w:rPr>
  </w:style>
  <w:style w:type="table" w:styleId="a7">
    <w:name w:val="Table Grid"/>
    <w:basedOn w:val="a1"/>
    <w:uiPriority w:val="59"/>
    <w:locked/>
    <w:rsid w:val="009D68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9D68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rsid w:val="00F56262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styleId="a8">
    <w:name w:val="Body Text"/>
    <w:basedOn w:val="a"/>
    <w:link w:val="a9"/>
    <w:rsid w:val="00F56262"/>
    <w:pPr>
      <w:suppressAutoHyphens/>
      <w:spacing w:after="120"/>
    </w:pPr>
    <w:rPr>
      <w:rFonts w:ascii="Calibri" w:hAnsi="Calibri"/>
      <w:sz w:val="24"/>
      <w:szCs w:val="24"/>
      <w:lang w:eastAsia="ar-SA"/>
    </w:rPr>
  </w:style>
  <w:style w:type="character" w:customStyle="1" w:styleId="a9">
    <w:name w:val="Основной текст Знак"/>
    <w:link w:val="a8"/>
    <w:rsid w:val="00F56262"/>
    <w:rPr>
      <w:sz w:val="24"/>
      <w:szCs w:val="24"/>
      <w:lang w:val="ru-RU" w:eastAsia="ar-SA" w:bidi="ar-SA"/>
    </w:rPr>
  </w:style>
  <w:style w:type="paragraph" w:customStyle="1" w:styleId="FR2">
    <w:name w:val="FR2"/>
    <w:rsid w:val="00F56262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a">
    <w:name w:val="Balloon Text"/>
    <w:basedOn w:val="a"/>
    <w:link w:val="ab"/>
    <w:rsid w:val="00905A1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05A1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F6ECB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BF6EC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F6ECB"/>
    <w:pPr>
      <w:spacing w:before="100" w:beforeAutospacing="1" w:after="100" w:afterAutospacing="1"/>
    </w:pPr>
    <w:rPr>
      <w:rFonts w:ascii="Times New Roman" w:eastAsia="SimSun" w:hAnsi="Times New Roman"/>
      <w:color w:val="4C3300"/>
      <w:sz w:val="24"/>
      <w:szCs w:val="24"/>
      <w:lang w:eastAsia="zh-CN"/>
    </w:rPr>
  </w:style>
  <w:style w:type="character" w:customStyle="1" w:styleId="url1">
    <w:name w:val="url1"/>
    <w:rsid w:val="00BF6ECB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">
    <w:name w:val="No Spacing"/>
    <w:uiPriority w:val="1"/>
    <w:qFormat/>
    <w:rsid w:val="0085489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testent.ru%2Findex%2F0-537" TargetMode="External"/><Relationship Id="rId13" Type="http://schemas.openxmlformats.org/officeDocument/2006/relationships/hyperlink" Target="http://doc4web.ru/go.html?href=http%3A%2F%2Fwww.rusyaz.ru%2Fpr%2F" TargetMode="External"/><Relationship Id="rId18" Type="http://schemas.openxmlformats.org/officeDocument/2006/relationships/hyperlink" Target="http://doc4web.ru/go.html?href=http%3A%2F%2Fwww.licey.net%2Frussian%2F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rus.1september.ru%2Farticle.php%3FID%3D200103309" TargetMode="External"/><Relationship Id="rId12" Type="http://schemas.openxmlformats.org/officeDocument/2006/relationships/hyperlink" Target="http://doc4web.ru/go.html?href=http%3A%2F%2Fwww.orfo.ru%2Fonline%2F" TargetMode="External"/><Relationship Id="rId17" Type="http://schemas.openxmlformats.org/officeDocument/2006/relationships/hyperlink" Target="http://doc4web.ru/go.html?href=http%3A%2F%2Fwww.gramma.ru%2FRUS%2F%3Fid%3D5.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4web.ru/go.html?href=http%3A%2F%2Flit.lib.ru%2Fm%2Fmartinowich_g_a%2F1morfolog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4web.ru/go.html?href=http%3A%2F%2Fwww.testent.ru%2Findex%2F0-5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4web.ru/go.html?href=http%3A%2F%2Fwww.gramota.ru%2Fbook%2Flitnevskaya.php%3Fpart4.htm" TargetMode="External"/><Relationship Id="rId10" Type="http://schemas.openxmlformats.org/officeDocument/2006/relationships/hyperlink" Target="http://doc4web.ru/go.html?href=http%3A%2F%2Fwww.testent.ru%2Findex%2F0-5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www.gramma.ru%2FRUS%2F%3Fid%3D6.0" TargetMode="External"/><Relationship Id="rId14" Type="http://schemas.openxmlformats.org/officeDocument/2006/relationships/hyperlink" Target="http://doc4web.ru/go.html?href=http%3A%2F%2Fwww.testent.ru%2Findex%2F0-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</vt:lpstr>
    </vt:vector>
  </TitlesOfParts>
  <Company>kell</Company>
  <LinksUpToDate>false</LinksUpToDate>
  <CharactersWithSpaces>30542</CharactersWithSpaces>
  <SharedDoc>false</SharedDoc>
  <HLinks>
    <vt:vector size="72" baseType="variant">
      <vt:variant>
        <vt:i4>1310796</vt:i4>
      </vt:variant>
      <vt:variant>
        <vt:i4>33</vt:i4>
      </vt:variant>
      <vt:variant>
        <vt:i4>0</vt:i4>
      </vt:variant>
      <vt:variant>
        <vt:i4>5</vt:i4>
      </vt:variant>
      <vt:variant>
        <vt:lpwstr>http://doc4web.ru/go.html?href=http%3A%2F%2Fwww.licey.net%2Frussian%2Fmap</vt:lpwstr>
      </vt:variant>
      <vt:variant>
        <vt:lpwstr/>
      </vt:variant>
      <vt:variant>
        <vt:i4>1638491</vt:i4>
      </vt:variant>
      <vt:variant>
        <vt:i4>30</vt:i4>
      </vt:variant>
      <vt:variant>
        <vt:i4>0</vt:i4>
      </vt:variant>
      <vt:variant>
        <vt:i4>5</vt:i4>
      </vt:variant>
      <vt:variant>
        <vt:lpwstr>http://doc4web.ru/go.html?href=http%3A%2F%2Fwww.gramma.ru%2FRUS%2F%3Fid%3D5.0</vt:lpwstr>
      </vt:variant>
      <vt:variant>
        <vt:lpwstr/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>http://doc4web.ru/go.html?href=http%3A%2F%2Flit.lib.ru%2Fm%2Fmartinowich_g_a%2F1morfolog.shtml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http://doc4web.ru/go.html?href=http%3A%2F%2Fwww.gramota.ru%2Fbook%2Flitnevskaya.php%3Fpart4.htm</vt:lpwstr>
      </vt:variant>
      <vt:variant>
        <vt:lpwstr/>
      </vt:variant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http://doc4web.ru/go.html?href=http%3A%2F%2Fwww.testent.ru%2Findex%2F0-538</vt:lpwstr>
      </vt:variant>
      <vt:variant>
        <vt:lpwstr/>
      </vt:variant>
      <vt:variant>
        <vt:i4>5373975</vt:i4>
      </vt:variant>
      <vt:variant>
        <vt:i4>18</vt:i4>
      </vt:variant>
      <vt:variant>
        <vt:i4>0</vt:i4>
      </vt:variant>
      <vt:variant>
        <vt:i4>5</vt:i4>
      </vt:variant>
      <vt:variant>
        <vt:lpwstr>http://doc4web.ru/go.html?href=http%3A%2F%2Fwww.rusyaz.ru%2Fpr%2F</vt:lpwstr>
      </vt:variant>
      <vt:variant>
        <vt:lpwstr/>
      </vt:variant>
      <vt:variant>
        <vt:i4>2687075</vt:i4>
      </vt:variant>
      <vt:variant>
        <vt:i4>15</vt:i4>
      </vt:variant>
      <vt:variant>
        <vt:i4>0</vt:i4>
      </vt:variant>
      <vt:variant>
        <vt:i4>5</vt:i4>
      </vt:variant>
      <vt:variant>
        <vt:lpwstr>http://doc4web.ru/go.html?href=http%3A%2F%2Fwww.orfo.ru%2Fonline%2F</vt:lpwstr>
      </vt:variant>
      <vt:variant>
        <vt:lpwstr/>
      </vt:variant>
      <vt:variant>
        <vt:i4>3211325</vt:i4>
      </vt:variant>
      <vt:variant>
        <vt:i4>12</vt:i4>
      </vt:variant>
      <vt:variant>
        <vt:i4>0</vt:i4>
      </vt:variant>
      <vt:variant>
        <vt:i4>5</vt:i4>
      </vt:variant>
      <vt:variant>
        <vt:lpwstr>http://doc4web.ru/go.html?href=http%3A%2F%2Fwww.testent.ru%2Findex%2F0-540</vt:lpwstr>
      </vt:variant>
      <vt:variant>
        <vt:lpwstr/>
      </vt:variant>
      <vt:variant>
        <vt:i4>3407930</vt:i4>
      </vt:variant>
      <vt:variant>
        <vt:i4>9</vt:i4>
      </vt:variant>
      <vt:variant>
        <vt:i4>0</vt:i4>
      </vt:variant>
      <vt:variant>
        <vt:i4>5</vt:i4>
      </vt:variant>
      <vt:variant>
        <vt:lpwstr>http://doc4web.ru/go.html?href=http%3A%2F%2Fwww.testent.ru%2Findex%2F0-535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http://doc4web.ru/go.html?href=http%3A%2F%2Fwww.gramma.ru%2FRUS%2F%3Fid%3D6.0</vt:lpwstr>
      </vt:variant>
      <vt:variant>
        <vt:lpwstr/>
      </vt:variant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http://doc4web.ru/go.html?href=http%3A%2F%2Fwww.testent.ru%2Findex%2F0-537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http://doc4web.ru/go.html?href=http%3A%2F%2Frus.1september.ru%2Farticle.php%3FID%3D200103309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creator>Надежда</dc:creator>
  <cp:lastModifiedBy>Asus</cp:lastModifiedBy>
  <cp:revision>2</cp:revision>
  <cp:lastPrinted>2017-10-24T09:20:00Z</cp:lastPrinted>
  <dcterms:created xsi:type="dcterms:W3CDTF">2017-11-21T20:10:00Z</dcterms:created>
  <dcterms:modified xsi:type="dcterms:W3CDTF">2017-11-21T20:10:00Z</dcterms:modified>
</cp:coreProperties>
</file>